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05" w:rsidRPr="00944F99" w:rsidRDefault="00552305" w:rsidP="00552305">
      <w:pPr>
        <w:autoSpaceDE w:val="0"/>
        <w:autoSpaceDN w:val="0"/>
        <w:adjustRightInd w:val="0"/>
        <w:spacing w:line="276" w:lineRule="auto"/>
        <w:ind w:left="426" w:right="57" w:hanging="426"/>
        <w:jc w:val="right"/>
        <w:rPr>
          <w:rFonts w:ascii="Century Gothic Bold" w:hAnsi="Century Gothic Bold" w:cs="Century Gothic Bold"/>
          <w:b/>
          <w:bCs/>
          <w:color w:val="000000"/>
          <w:sz w:val="26"/>
          <w:szCs w:val="18"/>
        </w:rPr>
      </w:pPr>
      <w:r w:rsidRPr="00944F99">
        <w:rPr>
          <w:rFonts w:ascii="Century Gothic Bold" w:hAnsi="Century Gothic Bold" w:cs="Century Gothic Bold"/>
          <w:b/>
          <w:bCs/>
          <w:color w:val="000000"/>
          <w:sz w:val="26"/>
          <w:szCs w:val="18"/>
        </w:rPr>
        <w:t>Circular 0</w:t>
      </w:r>
      <w:r w:rsidR="0011646A">
        <w:rPr>
          <w:rFonts w:ascii="Century Gothic Bold" w:hAnsi="Century Gothic Bold" w:cs="Century Gothic Bold"/>
          <w:b/>
          <w:bCs/>
          <w:color w:val="000000"/>
          <w:sz w:val="26"/>
          <w:szCs w:val="18"/>
        </w:rPr>
        <w:t>7</w:t>
      </w:r>
      <w:r w:rsidRPr="00944F99">
        <w:rPr>
          <w:rFonts w:ascii="Century Gothic Bold" w:hAnsi="Century Gothic Bold" w:cs="Century Gothic Bold"/>
          <w:b/>
          <w:bCs/>
          <w:color w:val="000000"/>
          <w:sz w:val="26"/>
          <w:szCs w:val="18"/>
        </w:rPr>
        <w:t>/2018</w:t>
      </w:r>
    </w:p>
    <w:p w:rsidR="00016860" w:rsidRPr="00944F99" w:rsidRDefault="0011646A" w:rsidP="00552305">
      <w:pPr>
        <w:autoSpaceDE w:val="0"/>
        <w:autoSpaceDN w:val="0"/>
        <w:adjustRightInd w:val="0"/>
        <w:spacing w:line="276" w:lineRule="auto"/>
        <w:ind w:left="426" w:right="57" w:hanging="426"/>
        <w:jc w:val="right"/>
        <w:rPr>
          <w:rFonts w:ascii="Century Gothic Bold" w:hAnsi="Century Gothic Bold" w:cs="Century Gothic Bold"/>
          <w:b/>
          <w:bCs/>
          <w:color w:val="000000"/>
          <w:sz w:val="26"/>
          <w:szCs w:val="18"/>
        </w:rPr>
      </w:pPr>
      <w:r>
        <w:rPr>
          <w:rFonts w:ascii="Century Gothic Bold" w:hAnsi="Century Gothic Bold" w:cs="Century Gothic Bold"/>
          <w:b/>
          <w:bCs/>
          <w:color w:val="000000"/>
          <w:sz w:val="26"/>
          <w:szCs w:val="18"/>
        </w:rPr>
        <w:t>Informaciones de interés</w:t>
      </w:r>
    </w:p>
    <w:p w:rsidR="008E6434" w:rsidRPr="00FF3EC1" w:rsidRDefault="008E6434" w:rsidP="00552305">
      <w:pPr>
        <w:autoSpaceDE w:val="0"/>
        <w:autoSpaceDN w:val="0"/>
        <w:adjustRightInd w:val="0"/>
        <w:spacing w:line="276" w:lineRule="auto"/>
        <w:ind w:left="426" w:right="57" w:hanging="426"/>
        <w:jc w:val="right"/>
        <w:rPr>
          <w:rFonts w:ascii="Century Gothic" w:hAnsi="Century Gothic" w:cs="Century Gothic"/>
          <w:color w:val="000000"/>
          <w:sz w:val="18"/>
          <w:szCs w:val="18"/>
        </w:rPr>
      </w:pPr>
    </w:p>
    <w:p w:rsidR="00552305" w:rsidRPr="00FF3EC1" w:rsidRDefault="005D10E9" w:rsidP="00552305">
      <w:pPr>
        <w:autoSpaceDE w:val="0"/>
        <w:autoSpaceDN w:val="0"/>
        <w:adjustRightInd w:val="0"/>
        <w:spacing w:line="276" w:lineRule="auto"/>
        <w:ind w:left="426" w:right="57" w:hanging="426"/>
        <w:jc w:val="right"/>
        <w:rPr>
          <w:rFonts w:ascii="Century Gothic" w:hAnsi="Century Gothic" w:cs="Century Gothic"/>
          <w:color w:val="000000"/>
          <w:sz w:val="18"/>
          <w:szCs w:val="18"/>
        </w:rPr>
      </w:pPr>
      <w:r w:rsidRPr="00FF3EC1">
        <w:rPr>
          <w:rFonts w:ascii="Century Gothic" w:hAnsi="Century Gothic" w:cs="Century Gothic"/>
          <w:color w:val="000000"/>
          <w:sz w:val="18"/>
          <w:szCs w:val="18"/>
        </w:rPr>
        <w:t xml:space="preserve">V. J. M. J. y Ch., Quillota, </w:t>
      </w:r>
      <w:r w:rsidR="0011646A" w:rsidRPr="00FF3EC1">
        <w:rPr>
          <w:rFonts w:ascii="Century Gothic" w:hAnsi="Century Gothic" w:cs="Century Gothic"/>
          <w:color w:val="000000"/>
          <w:sz w:val="18"/>
          <w:szCs w:val="18"/>
        </w:rPr>
        <w:t>3</w:t>
      </w:r>
      <w:r w:rsidR="00552305" w:rsidRPr="00FF3EC1">
        <w:rPr>
          <w:rFonts w:ascii="Century Gothic" w:hAnsi="Century Gothic" w:cs="Century Gothic"/>
          <w:color w:val="000000"/>
          <w:sz w:val="18"/>
          <w:szCs w:val="18"/>
        </w:rPr>
        <w:t xml:space="preserve"> de </w:t>
      </w:r>
      <w:r w:rsidR="0011646A" w:rsidRPr="00FF3EC1">
        <w:rPr>
          <w:rFonts w:ascii="Century Gothic" w:hAnsi="Century Gothic" w:cs="Century Gothic"/>
          <w:color w:val="000000"/>
          <w:sz w:val="18"/>
          <w:szCs w:val="18"/>
        </w:rPr>
        <w:t>septiembre</w:t>
      </w:r>
      <w:r w:rsidR="00A82BBD" w:rsidRPr="00FF3EC1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 w:rsidR="00552305" w:rsidRPr="00FF3EC1">
        <w:rPr>
          <w:rFonts w:ascii="Century Gothic" w:hAnsi="Century Gothic" w:cs="Century Gothic"/>
          <w:color w:val="000000"/>
          <w:sz w:val="18"/>
          <w:szCs w:val="18"/>
        </w:rPr>
        <w:t>de 2018</w:t>
      </w:r>
    </w:p>
    <w:p w:rsidR="00C653ED" w:rsidRPr="00FF3EC1" w:rsidRDefault="00C653ED" w:rsidP="00552305">
      <w:pPr>
        <w:autoSpaceDE w:val="0"/>
        <w:autoSpaceDN w:val="0"/>
        <w:adjustRightInd w:val="0"/>
        <w:spacing w:line="276" w:lineRule="auto"/>
        <w:ind w:left="426" w:right="57" w:hanging="426"/>
        <w:jc w:val="both"/>
        <w:rPr>
          <w:rFonts w:ascii="Century Gothic" w:hAnsi="Century Gothic" w:cs="Century Gothic"/>
          <w:color w:val="000000"/>
          <w:sz w:val="18"/>
          <w:szCs w:val="18"/>
        </w:rPr>
      </w:pPr>
    </w:p>
    <w:p w:rsidR="00552305" w:rsidRPr="00FF3EC1" w:rsidRDefault="00552305" w:rsidP="00552305">
      <w:pPr>
        <w:autoSpaceDE w:val="0"/>
        <w:autoSpaceDN w:val="0"/>
        <w:adjustRightInd w:val="0"/>
        <w:spacing w:line="276" w:lineRule="auto"/>
        <w:ind w:left="426" w:right="57" w:hanging="426"/>
        <w:jc w:val="both"/>
        <w:rPr>
          <w:rFonts w:ascii="Century Gothic" w:hAnsi="Century Gothic" w:cs="Century Gothic"/>
          <w:color w:val="000000"/>
          <w:sz w:val="18"/>
          <w:szCs w:val="18"/>
        </w:rPr>
      </w:pPr>
      <w:r w:rsidRPr="00FF3EC1">
        <w:rPr>
          <w:rFonts w:ascii="Century Gothic" w:hAnsi="Century Gothic" w:cs="Century Gothic"/>
          <w:color w:val="000000"/>
          <w:sz w:val="18"/>
          <w:szCs w:val="18"/>
        </w:rPr>
        <w:t>Estimados Padres y Apoderados:</w:t>
      </w:r>
    </w:p>
    <w:p w:rsidR="00552305" w:rsidRPr="00FF3EC1" w:rsidRDefault="00552305" w:rsidP="00552305">
      <w:pPr>
        <w:autoSpaceDE w:val="0"/>
        <w:autoSpaceDN w:val="0"/>
        <w:adjustRightInd w:val="0"/>
        <w:spacing w:line="276" w:lineRule="auto"/>
        <w:ind w:left="426" w:right="57" w:hanging="426"/>
        <w:jc w:val="both"/>
        <w:rPr>
          <w:rFonts w:ascii="Century Gothic" w:hAnsi="Century Gothic" w:cs="Century Gothic"/>
          <w:color w:val="000000"/>
          <w:sz w:val="18"/>
          <w:szCs w:val="18"/>
        </w:rPr>
      </w:pPr>
    </w:p>
    <w:p w:rsidR="007F7247" w:rsidRPr="00FF3EC1" w:rsidRDefault="007F7247" w:rsidP="007F7247">
      <w:pPr>
        <w:spacing w:line="276" w:lineRule="auto"/>
        <w:ind w:right="57"/>
        <w:jc w:val="both"/>
        <w:rPr>
          <w:rFonts w:ascii="Century Gothic" w:hAnsi="Century Gothic"/>
          <w:sz w:val="18"/>
          <w:szCs w:val="18"/>
        </w:rPr>
      </w:pPr>
      <w:r w:rsidRPr="00FF3EC1">
        <w:rPr>
          <w:rFonts w:ascii="Century Gothic" w:hAnsi="Century Gothic"/>
          <w:sz w:val="18"/>
          <w:szCs w:val="18"/>
        </w:rPr>
        <w:t>A</w:t>
      </w:r>
      <w:r w:rsidR="0011646A" w:rsidRPr="00FF3EC1">
        <w:rPr>
          <w:rFonts w:ascii="Century Gothic" w:hAnsi="Century Gothic"/>
          <w:sz w:val="18"/>
          <w:szCs w:val="18"/>
        </w:rPr>
        <w:t>d portas de iniciar un nuevo proceso de postulación y matrícula vía web, saludo a ust</w:t>
      </w:r>
      <w:r w:rsidR="0011646A" w:rsidRPr="00FF3EC1">
        <w:rPr>
          <w:rFonts w:ascii="Century Gothic" w:hAnsi="Century Gothic"/>
          <w:sz w:val="18"/>
          <w:szCs w:val="18"/>
        </w:rPr>
        <w:t>e</w:t>
      </w:r>
      <w:r w:rsidR="0011646A" w:rsidRPr="00FF3EC1">
        <w:rPr>
          <w:rFonts w:ascii="Century Gothic" w:hAnsi="Century Gothic"/>
          <w:sz w:val="18"/>
          <w:szCs w:val="18"/>
        </w:rPr>
        <w:t xml:space="preserve">des con el fin de recordarles algunas actividades e informarles de otras, con la esperanza de que se encuentren bien. </w:t>
      </w:r>
    </w:p>
    <w:p w:rsidR="007F7247" w:rsidRPr="00FF3EC1" w:rsidRDefault="007F7247" w:rsidP="007F7247">
      <w:pPr>
        <w:pStyle w:val="Prrafodelista"/>
        <w:spacing w:line="276" w:lineRule="auto"/>
        <w:ind w:left="426" w:right="57"/>
        <w:jc w:val="both"/>
        <w:rPr>
          <w:rFonts w:ascii="Century Gothic" w:hAnsi="Century Gothic"/>
          <w:sz w:val="18"/>
          <w:szCs w:val="18"/>
        </w:rPr>
      </w:pPr>
    </w:p>
    <w:p w:rsidR="0011646A" w:rsidRPr="00FF3EC1" w:rsidRDefault="0011646A" w:rsidP="007F7247">
      <w:pPr>
        <w:pStyle w:val="Prrafodelista"/>
        <w:numPr>
          <w:ilvl w:val="0"/>
          <w:numId w:val="3"/>
        </w:numPr>
        <w:spacing w:line="276" w:lineRule="auto"/>
        <w:ind w:left="426" w:right="57" w:hanging="426"/>
        <w:jc w:val="both"/>
        <w:rPr>
          <w:rFonts w:ascii="Century Gothic" w:hAnsi="Century Gothic"/>
          <w:sz w:val="18"/>
          <w:szCs w:val="18"/>
        </w:rPr>
      </w:pPr>
      <w:r w:rsidRPr="00FF3EC1">
        <w:rPr>
          <w:rFonts w:ascii="Century Gothic" w:hAnsi="Century Gothic"/>
          <w:sz w:val="18"/>
          <w:szCs w:val="18"/>
        </w:rPr>
        <w:t xml:space="preserve">Ayer domingo en la madrugada dejó de existir el señor padre de nuestra integrante de la comunidad escolar, señora Rosa Vergara. Expresamos nuestras más sentidas condolencias y ofrecemos nuestra comprometida oración por el eterno descanso de don </w:t>
      </w:r>
      <w:r w:rsidR="006D00D5" w:rsidRPr="006D00D5">
        <w:rPr>
          <w:rFonts w:ascii="Century Gothic" w:hAnsi="Century Gothic"/>
          <w:b/>
          <w:i/>
          <w:sz w:val="18"/>
          <w:szCs w:val="18"/>
        </w:rPr>
        <w:t>Antonio Vergara Olmos.</w:t>
      </w:r>
      <w:r w:rsidRPr="00FF3EC1">
        <w:rPr>
          <w:rFonts w:ascii="Century Gothic" w:hAnsi="Century Gothic"/>
          <w:sz w:val="18"/>
          <w:szCs w:val="18"/>
        </w:rPr>
        <w:t xml:space="preserve">    </w:t>
      </w:r>
    </w:p>
    <w:p w:rsidR="006D00D5" w:rsidRDefault="00B46731" w:rsidP="006D00D5">
      <w:pPr>
        <w:pStyle w:val="Prrafodelista"/>
        <w:numPr>
          <w:ilvl w:val="0"/>
          <w:numId w:val="3"/>
        </w:numPr>
        <w:spacing w:line="276" w:lineRule="auto"/>
        <w:ind w:left="426" w:right="57" w:hanging="426"/>
        <w:jc w:val="both"/>
        <w:rPr>
          <w:rFonts w:ascii="Century Gothic" w:hAnsi="Century Gothic"/>
          <w:sz w:val="18"/>
          <w:szCs w:val="18"/>
        </w:rPr>
      </w:pPr>
      <w:r w:rsidRPr="00FF3EC1">
        <w:rPr>
          <w:rFonts w:ascii="Century Gothic" w:hAnsi="Century Gothic"/>
          <w:b/>
          <w:sz w:val="18"/>
          <w:szCs w:val="18"/>
        </w:rPr>
        <w:t>ALUMNOS QUE CAMBIAR</w:t>
      </w:r>
      <w:r w:rsidR="0011646A" w:rsidRPr="00FF3EC1">
        <w:rPr>
          <w:rFonts w:ascii="Century Gothic" w:hAnsi="Century Gothic"/>
          <w:b/>
          <w:sz w:val="18"/>
          <w:szCs w:val="18"/>
        </w:rPr>
        <w:t>ÁN</w:t>
      </w:r>
      <w:r w:rsidRPr="00FF3EC1">
        <w:rPr>
          <w:rFonts w:ascii="Century Gothic" w:hAnsi="Century Gothic"/>
          <w:b/>
          <w:sz w:val="18"/>
          <w:szCs w:val="18"/>
        </w:rPr>
        <w:t xml:space="preserve"> DE COLEGIO</w:t>
      </w:r>
      <w:r w:rsidR="0011646A" w:rsidRPr="00FF3EC1">
        <w:rPr>
          <w:rFonts w:ascii="Century Gothic" w:hAnsi="Century Gothic"/>
          <w:b/>
          <w:sz w:val="18"/>
          <w:szCs w:val="18"/>
        </w:rPr>
        <w:t xml:space="preserve"> EL 2019</w:t>
      </w:r>
      <w:r w:rsidR="00224F11" w:rsidRPr="00FF3EC1">
        <w:rPr>
          <w:rFonts w:ascii="Century Gothic" w:hAnsi="Century Gothic"/>
          <w:sz w:val="18"/>
          <w:szCs w:val="18"/>
        </w:rPr>
        <w:t xml:space="preserve">: </w:t>
      </w:r>
      <w:r w:rsidR="00C537F4" w:rsidRPr="00FF3EC1">
        <w:rPr>
          <w:rFonts w:ascii="Century Gothic" w:hAnsi="Century Gothic"/>
          <w:sz w:val="18"/>
          <w:szCs w:val="18"/>
        </w:rPr>
        <w:t>Si alguna familia decide cambiarse de colegio, agr</w:t>
      </w:r>
      <w:r w:rsidR="00C537F4" w:rsidRPr="00FF3EC1">
        <w:rPr>
          <w:rFonts w:ascii="Century Gothic" w:hAnsi="Century Gothic"/>
          <w:sz w:val="18"/>
          <w:szCs w:val="18"/>
        </w:rPr>
        <w:t>a</w:t>
      </w:r>
      <w:r w:rsidR="00C537F4" w:rsidRPr="00FF3EC1">
        <w:rPr>
          <w:rFonts w:ascii="Century Gothic" w:hAnsi="Century Gothic"/>
          <w:sz w:val="18"/>
          <w:szCs w:val="18"/>
        </w:rPr>
        <w:t>deceremos dar el aviso correspondiente en Secretaría</w:t>
      </w:r>
      <w:r w:rsidR="0011646A" w:rsidRPr="00FF3EC1">
        <w:rPr>
          <w:rFonts w:ascii="Century Gothic" w:hAnsi="Century Gothic"/>
          <w:sz w:val="18"/>
          <w:szCs w:val="18"/>
        </w:rPr>
        <w:t xml:space="preserve"> o al Tutor(a)</w:t>
      </w:r>
      <w:r w:rsidR="00C537F4" w:rsidRPr="00FF3EC1">
        <w:rPr>
          <w:rFonts w:ascii="Century Gothic" w:hAnsi="Century Gothic"/>
          <w:sz w:val="18"/>
          <w:szCs w:val="18"/>
        </w:rPr>
        <w:t>, con la finalidad de modificar el c</w:t>
      </w:r>
      <w:r w:rsidR="00C537F4" w:rsidRPr="00FF3EC1">
        <w:rPr>
          <w:rFonts w:ascii="Century Gothic" w:hAnsi="Century Gothic"/>
          <w:sz w:val="18"/>
          <w:szCs w:val="18"/>
        </w:rPr>
        <w:t>u</w:t>
      </w:r>
      <w:r w:rsidR="00C537F4" w:rsidRPr="00FF3EC1">
        <w:rPr>
          <w:rFonts w:ascii="Century Gothic" w:hAnsi="Century Gothic"/>
          <w:sz w:val="18"/>
          <w:szCs w:val="18"/>
        </w:rPr>
        <w:t>po del curso que deja su pupilo.</w:t>
      </w:r>
    </w:p>
    <w:p w:rsidR="006D00D5" w:rsidRPr="006D00D5" w:rsidRDefault="006D00D5" w:rsidP="006D00D5">
      <w:pPr>
        <w:pStyle w:val="Prrafodelista"/>
        <w:numPr>
          <w:ilvl w:val="0"/>
          <w:numId w:val="3"/>
        </w:numPr>
        <w:spacing w:line="276" w:lineRule="auto"/>
        <w:ind w:left="426" w:right="57" w:hanging="426"/>
        <w:jc w:val="both"/>
        <w:rPr>
          <w:rFonts w:ascii="Century Gothic" w:hAnsi="Century Gothic"/>
          <w:sz w:val="18"/>
          <w:szCs w:val="18"/>
        </w:rPr>
      </w:pPr>
      <w:r w:rsidRPr="006D00D5">
        <w:rPr>
          <w:rFonts w:ascii="Century Gothic" w:hAnsi="Century Gothic"/>
          <w:b/>
          <w:sz w:val="18"/>
          <w:szCs w:val="18"/>
        </w:rPr>
        <w:t>MATRÍCULA 2019</w:t>
      </w:r>
      <w:r w:rsidRPr="006D00D5">
        <w:rPr>
          <w:rFonts w:ascii="Century Gothic" w:hAnsi="Century Gothic"/>
          <w:sz w:val="18"/>
          <w:szCs w:val="18"/>
        </w:rPr>
        <w:t xml:space="preserve">: </w:t>
      </w:r>
      <w:r>
        <w:rPr>
          <w:rFonts w:ascii="Century Gothic" w:hAnsi="Century Gothic"/>
          <w:sz w:val="18"/>
          <w:szCs w:val="18"/>
        </w:rPr>
        <w:t>Para l</w:t>
      </w:r>
      <w:r w:rsidRPr="006D00D5">
        <w:rPr>
          <w:rFonts w:ascii="Century Gothic" w:hAnsi="Century Gothic"/>
          <w:sz w:val="18"/>
          <w:szCs w:val="18"/>
        </w:rPr>
        <w:t xml:space="preserve">os cursos que no hacen el proceso a través de la web </w:t>
      </w:r>
      <w:hyperlink r:id="rId8" w:history="1">
        <w:r w:rsidRPr="006D00D5">
          <w:rPr>
            <w:rStyle w:val="Hipervnculo"/>
            <w:rFonts w:ascii="Century Gothic" w:hAnsi="Century Gothic"/>
            <w:sz w:val="18"/>
            <w:szCs w:val="18"/>
          </w:rPr>
          <w:t>www.sistemadeadmisionescolar.cl</w:t>
        </w:r>
      </w:hyperlink>
      <w:r w:rsidRPr="006D00D5">
        <w:rPr>
          <w:sz w:val="18"/>
          <w:szCs w:val="18"/>
        </w:rPr>
        <w:t>,</w:t>
      </w:r>
      <w:r w:rsidRPr="006D00D5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>
        <w:rPr>
          <w:rFonts w:ascii="Century Gothic" w:hAnsi="Century Gothic" w:cs="Century Gothic"/>
          <w:color w:val="000000"/>
          <w:sz w:val="18"/>
          <w:szCs w:val="18"/>
        </w:rPr>
        <w:t xml:space="preserve"> las matrículas se encuentran abiertas para 2019, de acuerdo a las vacantes publicadas. Para la matrícula de los alumnos que continúan en el colegio, avisaremos oport</w:t>
      </w:r>
      <w:r>
        <w:rPr>
          <w:rFonts w:ascii="Century Gothic" w:hAnsi="Century Gothic" w:cs="Century Gothic"/>
          <w:color w:val="000000"/>
          <w:sz w:val="18"/>
          <w:szCs w:val="18"/>
        </w:rPr>
        <w:t>u</w:t>
      </w:r>
      <w:r>
        <w:rPr>
          <w:rFonts w:ascii="Century Gothic" w:hAnsi="Century Gothic" w:cs="Century Gothic"/>
          <w:color w:val="000000"/>
          <w:sz w:val="18"/>
          <w:szCs w:val="18"/>
        </w:rPr>
        <w:t>namente.</w:t>
      </w:r>
    </w:p>
    <w:p w:rsidR="00862431" w:rsidRPr="00FF3EC1" w:rsidRDefault="00165593" w:rsidP="00862431">
      <w:pPr>
        <w:pStyle w:val="Prrafodelista"/>
        <w:numPr>
          <w:ilvl w:val="0"/>
          <w:numId w:val="3"/>
        </w:numPr>
        <w:spacing w:line="276" w:lineRule="auto"/>
        <w:ind w:left="426" w:right="57" w:hanging="426"/>
        <w:jc w:val="both"/>
        <w:rPr>
          <w:rFonts w:ascii="Century Gothic" w:hAnsi="Century Gothic"/>
          <w:sz w:val="18"/>
          <w:szCs w:val="18"/>
        </w:rPr>
      </w:pPr>
      <w:r w:rsidRPr="00FF3EC1">
        <w:rPr>
          <w:rFonts w:ascii="Century Gothic" w:hAnsi="Century Gothic"/>
          <w:b/>
          <w:sz w:val="18"/>
          <w:szCs w:val="18"/>
        </w:rPr>
        <w:t>VACACIONES DE SEPTIEMBRE</w:t>
      </w:r>
      <w:r w:rsidR="00C57FF8" w:rsidRPr="00FF3EC1">
        <w:rPr>
          <w:rFonts w:ascii="Century Gothic" w:hAnsi="Century Gothic"/>
          <w:b/>
          <w:sz w:val="18"/>
          <w:szCs w:val="18"/>
        </w:rPr>
        <w:t>:</w:t>
      </w:r>
      <w:r w:rsidR="004C3B7F" w:rsidRPr="00FF3EC1">
        <w:rPr>
          <w:rFonts w:ascii="Century Gothic" w:hAnsi="Century Gothic"/>
          <w:b/>
          <w:sz w:val="18"/>
          <w:szCs w:val="18"/>
        </w:rPr>
        <w:t xml:space="preserve"> </w:t>
      </w:r>
      <w:r w:rsidR="004C3B7F" w:rsidRPr="00FF3EC1">
        <w:rPr>
          <w:rFonts w:ascii="Century Gothic" w:hAnsi="Century Gothic"/>
          <w:sz w:val="18"/>
          <w:szCs w:val="18"/>
        </w:rPr>
        <w:t xml:space="preserve">La semana </w:t>
      </w:r>
      <w:r w:rsidR="00862431" w:rsidRPr="00FF3EC1">
        <w:rPr>
          <w:rFonts w:ascii="Century Gothic" w:hAnsi="Century Gothic"/>
          <w:sz w:val="18"/>
          <w:szCs w:val="18"/>
        </w:rPr>
        <w:t>de Fiestas Patrias la tendremos completa de descanso. Como siempre lo expreso, es una ocasión más que adecuada para vivir en familia, valorar la presencia de c</w:t>
      </w:r>
      <w:r w:rsidR="00862431" w:rsidRPr="00FF3EC1">
        <w:rPr>
          <w:rFonts w:ascii="Century Gothic" w:hAnsi="Century Gothic"/>
          <w:sz w:val="18"/>
          <w:szCs w:val="18"/>
        </w:rPr>
        <w:t>a</w:t>
      </w:r>
      <w:r w:rsidR="00862431" w:rsidRPr="00FF3EC1">
        <w:rPr>
          <w:rFonts w:ascii="Century Gothic" w:hAnsi="Century Gothic"/>
          <w:sz w:val="18"/>
          <w:szCs w:val="18"/>
        </w:rPr>
        <w:t xml:space="preserve">da uno y manifestarnos la alegría de vivir juntos. Los dos que pedimos a la SECREDUC para quedarnos en casa, los recuperaremos al final de año, conjuntamente con el </w:t>
      </w:r>
      <w:r w:rsidR="00862431" w:rsidRPr="00FF3EC1">
        <w:rPr>
          <w:rFonts w:ascii="Century Gothic" w:hAnsi="Century Gothic"/>
          <w:i/>
          <w:sz w:val="18"/>
          <w:szCs w:val="18"/>
        </w:rPr>
        <w:t xml:space="preserve">interferiado </w:t>
      </w:r>
      <w:r w:rsidR="00862431" w:rsidRPr="00FF3EC1">
        <w:rPr>
          <w:rFonts w:ascii="Century Gothic" w:hAnsi="Century Gothic"/>
          <w:sz w:val="18"/>
          <w:szCs w:val="18"/>
        </w:rPr>
        <w:t>del 30 de abril que ya viv</w:t>
      </w:r>
      <w:r w:rsidR="00862431" w:rsidRPr="00FF3EC1">
        <w:rPr>
          <w:rFonts w:ascii="Century Gothic" w:hAnsi="Century Gothic"/>
          <w:sz w:val="18"/>
          <w:szCs w:val="18"/>
        </w:rPr>
        <w:t>i</w:t>
      </w:r>
      <w:r w:rsidR="00862431" w:rsidRPr="00FF3EC1">
        <w:rPr>
          <w:rFonts w:ascii="Century Gothic" w:hAnsi="Century Gothic"/>
          <w:sz w:val="18"/>
          <w:szCs w:val="18"/>
        </w:rPr>
        <w:t>mos. Solo espero que la fecha sea propicia para este efecto. Entonces, el 14 de septiembre finalizamos la sem</w:t>
      </w:r>
      <w:r w:rsidR="00B47EF7" w:rsidRPr="00FF3EC1">
        <w:rPr>
          <w:rFonts w:ascii="Century Gothic" w:hAnsi="Century Gothic"/>
          <w:sz w:val="18"/>
          <w:szCs w:val="18"/>
        </w:rPr>
        <w:t>ana con diferentes actos académi</w:t>
      </w:r>
      <w:r w:rsidR="00862431" w:rsidRPr="00FF3EC1">
        <w:rPr>
          <w:rFonts w:ascii="Century Gothic" w:hAnsi="Century Gothic"/>
          <w:sz w:val="18"/>
          <w:szCs w:val="18"/>
        </w:rPr>
        <w:t xml:space="preserve">cos en honor al cumpleaños de Chile y luego </w:t>
      </w:r>
      <w:r w:rsidR="00B47EF7" w:rsidRPr="00FF3EC1">
        <w:rPr>
          <w:rFonts w:ascii="Century Gothic" w:hAnsi="Century Gothic"/>
          <w:sz w:val="18"/>
          <w:szCs w:val="18"/>
        </w:rPr>
        <w:t>alumnos, profes</w:t>
      </w:r>
      <w:r w:rsidR="00B47EF7" w:rsidRPr="00FF3EC1">
        <w:rPr>
          <w:rFonts w:ascii="Century Gothic" w:hAnsi="Century Gothic"/>
          <w:sz w:val="18"/>
          <w:szCs w:val="18"/>
        </w:rPr>
        <w:t>o</w:t>
      </w:r>
      <w:r w:rsidR="00B47EF7" w:rsidRPr="00FF3EC1">
        <w:rPr>
          <w:rFonts w:ascii="Century Gothic" w:hAnsi="Century Gothic"/>
          <w:sz w:val="18"/>
          <w:szCs w:val="18"/>
        </w:rPr>
        <w:t xml:space="preserve">res y profesionales de la educación </w:t>
      </w:r>
      <w:r w:rsidR="00862431" w:rsidRPr="00FF3EC1">
        <w:rPr>
          <w:rFonts w:ascii="Century Gothic" w:hAnsi="Century Gothic"/>
          <w:sz w:val="18"/>
          <w:szCs w:val="18"/>
        </w:rPr>
        <w:t>nos vamos a descansar por una semana</w:t>
      </w:r>
      <w:r w:rsidR="00B47EF7" w:rsidRPr="00FF3EC1">
        <w:rPr>
          <w:rFonts w:ascii="Century Gothic" w:hAnsi="Century Gothic"/>
          <w:sz w:val="18"/>
          <w:szCs w:val="18"/>
        </w:rPr>
        <w:t>, agradeciendo a Dios por esta oportunidad.</w:t>
      </w:r>
    </w:p>
    <w:p w:rsidR="0011646A" w:rsidRPr="00FF3EC1" w:rsidRDefault="0011646A" w:rsidP="0011646A">
      <w:pPr>
        <w:pStyle w:val="Prrafodelista"/>
        <w:numPr>
          <w:ilvl w:val="0"/>
          <w:numId w:val="3"/>
        </w:numPr>
        <w:spacing w:line="276" w:lineRule="auto"/>
        <w:ind w:left="426" w:right="57" w:hanging="426"/>
        <w:jc w:val="both"/>
        <w:rPr>
          <w:rFonts w:ascii="Century Gothic" w:hAnsi="Century Gothic"/>
          <w:sz w:val="18"/>
          <w:szCs w:val="18"/>
        </w:rPr>
      </w:pPr>
      <w:r w:rsidRPr="00FF3EC1">
        <w:rPr>
          <w:rFonts w:ascii="Century Gothic" w:hAnsi="Century Gothic"/>
          <w:b/>
          <w:sz w:val="18"/>
          <w:szCs w:val="18"/>
        </w:rPr>
        <w:t>CLASES NORMALES EL JUEVES 6 DE SEPTIEMBRE</w:t>
      </w:r>
      <w:r w:rsidR="00165593" w:rsidRPr="00FF3EC1">
        <w:rPr>
          <w:rFonts w:ascii="Century Gothic" w:hAnsi="Century Gothic"/>
          <w:b/>
          <w:sz w:val="18"/>
          <w:szCs w:val="18"/>
        </w:rPr>
        <w:t>:</w:t>
      </w:r>
      <w:r w:rsidR="00C537F4" w:rsidRPr="00FF3EC1">
        <w:rPr>
          <w:rFonts w:ascii="Century Gothic" w:hAnsi="Century Gothic"/>
          <w:b/>
          <w:sz w:val="18"/>
          <w:szCs w:val="18"/>
        </w:rPr>
        <w:t xml:space="preserve"> </w:t>
      </w:r>
      <w:r w:rsidR="00B47EF7" w:rsidRPr="00FF3EC1">
        <w:rPr>
          <w:rFonts w:ascii="Century Gothic" w:hAnsi="Century Gothic"/>
          <w:sz w:val="18"/>
          <w:szCs w:val="18"/>
        </w:rPr>
        <w:t xml:space="preserve">El </w:t>
      </w:r>
      <w:r w:rsidR="00FF3EC1" w:rsidRPr="00FF3EC1">
        <w:rPr>
          <w:rFonts w:ascii="Century Gothic" w:hAnsi="Century Gothic"/>
          <w:sz w:val="18"/>
          <w:szCs w:val="18"/>
        </w:rPr>
        <w:t xml:space="preserve">próximo jueves </w:t>
      </w:r>
      <w:r w:rsidR="00B47EF7" w:rsidRPr="00FF3EC1">
        <w:rPr>
          <w:rFonts w:ascii="Century Gothic" w:hAnsi="Century Gothic"/>
          <w:sz w:val="18"/>
          <w:szCs w:val="18"/>
        </w:rPr>
        <w:t>6 de septiembre</w:t>
      </w:r>
      <w:r w:rsidR="00FF3EC1" w:rsidRPr="00FF3EC1">
        <w:rPr>
          <w:rFonts w:ascii="Century Gothic" w:hAnsi="Century Gothic"/>
          <w:sz w:val="18"/>
          <w:szCs w:val="18"/>
        </w:rPr>
        <w:t xml:space="preserve"> que en circular anterior anuncié como sin clases,</w:t>
      </w:r>
      <w:r w:rsidR="00B47EF7" w:rsidRPr="00FF3EC1">
        <w:rPr>
          <w:rFonts w:ascii="Century Gothic" w:hAnsi="Century Gothic"/>
          <w:sz w:val="18"/>
          <w:szCs w:val="18"/>
        </w:rPr>
        <w:t xml:space="preserve"> los alumnos </w:t>
      </w:r>
      <w:r w:rsidR="00B47EF7" w:rsidRPr="00FF3EC1">
        <w:rPr>
          <w:rFonts w:ascii="Century Gothic" w:hAnsi="Century Gothic"/>
          <w:sz w:val="18"/>
          <w:szCs w:val="18"/>
          <w:u w:val="single"/>
        </w:rPr>
        <w:t>tendrán clases</w:t>
      </w:r>
      <w:r w:rsidRPr="00FF3EC1">
        <w:rPr>
          <w:rFonts w:ascii="Century Gothic" w:hAnsi="Century Gothic"/>
          <w:sz w:val="18"/>
          <w:szCs w:val="18"/>
          <w:u w:val="single"/>
        </w:rPr>
        <w:t xml:space="preserve"> NORMALES</w:t>
      </w:r>
      <w:r w:rsidR="00B47EF7" w:rsidRPr="00FF3EC1">
        <w:rPr>
          <w:rFonts w:ascii="Century Gothic" w:hAnsi="Century Gothic"/>
          <w:sz w:val="18"/>
          <w:szCs w:val="18"/>
        </w:rPr>
        <w:t xml:space="preserve">. </w:t>
      </w:r>
      <w:r w:rsidR="00FF3EC1" w:rsidRPr="00FF3EC1">
        <w:rPr>
          <w:rFonts w:ascii="Century Gothic" w:hAnsi="Century Gothic"/>
          <w:sz w:val="18"/>
          <w:szCs w:val="18"/>
        </w:rPr>
        <w:t xml:space="preserve">Esto se debe a un cambio de última hora según REX N° 3275 del 28 de agosto: </w:t>
      </w:r>
      <w:r w:rsidR="00FF3EC1" w:rsidRPr="00FF3EC1">
        <w:rPr>
          <w:rFonts w:ascii="Century Gothic" w:hAnsi="Century Gothic"/>
          <w:i/>
          <w:sz w:val="18"/>
          <w:szCs w:val="18"/>
        </w:rPr>
        <w:t>“…dicha Jornada se suspende para todos los Establecimientos Educacionales de la Región; esto se debe a que aún el Reglamento de Evaluación no ha sido aprobado por Contraloría General de la República</w:t>
      </w:r>
      <w:r w:rsidR="00FF3EC1" w:rsidRPr="00FF3EC1">
        <w:rPr>
          <w:rFonts w:ascii="Century Gothic" w:hAnsi="Century Gothic"/>
          <w:sz w:val="18"/>
          <w:szCs w:val="18"/>
        </w:rPr>
        <w:t>”.</w:t>
      </w:r>
    </w:p>
    <w:p w:rsidR="00B47EF7" w:rsidRDefault="00FF3EC1" w:rsidP="00165593">
      <w:pPr>
        <w:pStyle w:val="Prrafodelista"/>
        <w:numPr>
          <w:ilvl w:val="0"/>
          <w:numId w:val="3"/>
        </w:numPr>
        <w:spacing w:line="276" w:lineRule="auto"/>
        <w:ind w:left="426" w:right="57" w:hanging="426"/>
        <w:jc w:val="both"/>
        <w:rPr>
          <w:rFonts w:ascii="Century Gothic" w:hAnsi="Century Gothic"/>
          <w:sz w:val="18"/>
          <w:szCs w:val="18"/>
        </w:rPr>
      </w:pPr>
      <w:r w:rsidRPr="00FF3EC1">
        <w:rPr>
          <w:rFonts w:ascii="Century Gothic" w:hAnsi="Century Gothic"/>
          <w:sz w:val="18"/>
          <w:szCs w:val="18"/>
        </w:rPr>
        <w:t>Sin embargo lo anterior, el mismo día y p</w:t>
      </w:r>
      <w:r w:rsidR="00B47EF7" w:rsidRPr="00FF3EC1">
        <w:rPr>
          <w:rFonts w:ascii="Century Gothic" w:hAnsi="Century Gothic"/>
          <w:sz w:val="18"/>
          <w:szCs w:val="18"/>
        </w:rPr>
        <w:t>aralelamente, nuestro col</w:t>
      </w:r>
      <w:r w:rsidR="00B47EF7" w:rsidRPr="00FF3EC1">
        <w:rPr>
          <w:rFonts w:ascii="Century Gothic" w:hAnsi="Century Gothic"/>
          <w:sz w:val="18"/>
          <w:szCs w:val="18"/>
        </w:rPr>
        <w:t>e</w:t>
      </w:r>
      <w:r w:rsidR="00B47EF7" w:rsidRPr="00FF3EC1">
        <w:rPr>
          <w:rFonts w:ascii="Century Gothic" w:hAnsi="Century Gothic"/>
          <w:sz w:val="18"/>
          <w:szCs w:val="18"/>
        </w:rPr>
        <w:t xml:space="preserve">gio será el anfitrión en el </w:t>
      </w:r>
      <w:r w:rsidR="00B47EF7" w:rsidRPr="00FF3EC1">
        <w:rPr>
          <w:rFonts w:ascii="Century Gothic" w:hAnsi="Century Gothic"/>
          <w:b/>
          <w:sz w:val="18"/>
          <w:szCs w:val="18"/>
        </w:rPr>
        <w:t xml:space="preserve">IV Seminario Marista de Educación  Técnico Profesional. </w:t>
      </w:r>
      <w:r w:rsidR="00B47EF7" w:rsidRPr="00FF3EC1">
        <w:rPr>
          <w:rFonts w:ascii="Century Gothic" w:hAnsi="Century Gothic"/>
          <w:sz w:val="18"/>
          <w:szCs w:val="18"/>
        </w:rPr>
        <w:t>Asistirán, además, representantes de todos los colegios técn</w:t>
      </w:r>
      <w:r w:rsidR="00B47EF7" w:rsidRPr="00FF3EC1">
        <w:rPr>
          <w:rFonts w:ascii="Century Gothic" w:hAnsi="Century Gothic"/>
          <w:sz w:val="18"/>
          <w:szCs w:val="18"/>
        </w:rPr>
        <w:t>i</w:t>
      </w:r>
      <w:r w:rsidR="00B47EF7" w:rsidRPr="00FF3EC1">
        <w:rPr>
          <w:rFonts w:ascii="Century Gothic" w:hAnsi="Century Gothic"/>
          <w:sz w:val="18"/>
          <w:szCs w:val="18"/>
        </w:rPr>
        <w:t>cos de la Región. Desde ya agradecemos a los profeso</w:t>
      </w:r>
      <w:r w:rsidR="00560B8A" w:rsidRPr="00FF3EC1">
        <w:rPr>
          <w:rFonts w:ascii="Century Gothic" w:hAnsi="Century Gothic"/>
          <w:sz w:val="18"/>
          <w:szCs w:val="18"/>
        </w:rPr>
        <w:t>res TP por su dedicación en la pr</w:t>
      </w:r>
      <w:r w:rsidR="00B47EF7" w:rsidRPr="00FF3EC1">
        <w:rPr>
          <w:rFonts w:ascii="Century Gothic" w:hAnsi="Century Gothic"/>
          <w:sz w:val="18"/>
          <w:szCs w:val="18"/>
        </w:rPr>
        <w:t>eparación de e</w:t>
      </w:r>
      <w:r w:rsidR="00B47EF7" w:rsidRPr="00FF3EC1">
        <w:rPr>
          <w:rFonts w:ascii="Century Gothic" w:hAnsi="Century Gothic"/>
          <w:sz w:val="18"/>
          <w:szCs w:val="18"/>
        </w:rPr>
        <w:t>s</w:t>
      </w:r>
      <w:r w:rsidR="00B47EF7" w:rsidRPr="00FF3EC1">
        <w:rPr>
          <w:rFonts w:ascii="Century Gothic" w:hAnsi="Century Gothic"/>
          <w:sz w:val="18"/>
          <w:szCs w:val="18"/>
        </w:rPr>
        <w:t>te evento que nos convoca</w:t>
      </w:r>
      <w:r w:rsidR="00560B8A" w:rsidRPr="00FF3EC1">
        <w:rPr>
          <w:rFonts w:ascii="Century Gothic" w:hAnsi="Century Gothic"/>
          <w:sz w:val="18"/>
          <w:szCs w:val="18"/>
        </w:rPr>
        <w:t>, como de igual manera a los alumnos comprometidos en este acontec</w:t>
      </w:r>
      <w:r w:rsidR="00560B8A" w:rsidRPr="00FF3EC1">
        <w:rPr>
          <w:rFonts w:ascii="Century Gothic" w:hAnsi="Century Gothic"/>
          <w:sz w:val="18"/>
          <w:szCs w:val="18"/>
        </w:rPr>
        <w:t>i</w:t>
      </w:r>
      <w:r w:rsidR="00560B8A" w:rsidRPr="00FF3EC1">
        <w:rPr>
          <w:rFonts w:ascii="Century Gothic" w:hAnsi="Century Gothic"/>
          <w:sz w:val="18"/>
          <w:szCs w:val="18"/>
        </w:rPr>
        <w:t>miento para nuestra Escuela Industrial.</w:t>
      </w:r>
    </w:p>
    <w:p w:rsidR="0025574A" w:rsidRPr="006D00D5" w:rsidRDefault="006D00D5" w:rsidP="008E6434">
      <w:pPr>
        <w:pStyle w:val="Prrafodelista"/>
        <w:numPr>
          <w:ilvl w:val="0"/>
          <w:numId w:val="3"/>
        </w:numPr>
        <w:spacing w:line="276" w:lineRule="auto"/>
        <w:ind w:left="426" w:right="57" w:hanging="426"/>
        <w:jc w:val="both"/>
        <w:rPr>
          <w:rFonts w:ascii="Century Gothic" w:hAnsi="Century Gothic"/>
          <w:b/>
          <w:sz w:val="18"/>
          <w:szCs w:val="18"/>
        </w:rPr>
      </w:pPr>
      <w:r w:rsidRPr="006D00D5">
        <w:rPr>
          <w:rFonts w:ascii="Century Gothic" w:hAnsi="Century Gothic"/>
          <w:sz w:val="18"/>
          <w:szCs w:val="18"/>
        </w:rPr>
        <w:t xml:space="preserve">El Centro de Padres y la Comisión Electoral del colegio cita con carácter de obligatoria a las directivas de </w:t>
      </w:r>
      <w:r w:rsidR="00092409">
        <w:rPr>
          <w:rFonts w:ascii="Century Gothic" w:hAnsi="Century Gothic"/>
          <w:sz w:val="18"/>
          <w:szCs w:val="18"/>
        </w:rPr>
        <w:t>P</w:t>
      </w:r>
      <w:r w:rsidRPr="006D00D5">
        <w:rPr>
          <w:rFonts w:ascii="Century Gothic" w:hAnsi="Century Gothic"/>
          <w:sz w:val="18"/>
          <w:szCs w:val="18"/>
        </w:rPr>
        <w:t xml:space="preserve">adres y </w:t>
      </w:r>
      <w:r w:rsidR="00092409">
        <w:rPr>
          <w:rFonts w:ascii="Century Gothic" w:hAnsi="Century Gothic"/>
          <w:sz w:val="18"/>
          <w:szCs w:val="18"/>
        </w:rPr>
        <w:t>A</w:t>
      </w:r>
      <w:r w:rsidRPr="006D00D5">
        <w:rPr>
          <w:rFonts w:ascii="Century Gothic" w:hAnsi="Century Gothic"/>
          <w:sz w:val="18"/>
          <w:szCs w:val="18"/>
        </w:rPr>
        <w:t xml:space="preserve">poderados de los cursos para el </w:t>
      </w:r>
      <w:r w:rsidRPr="00092409">
        <w:rPr>
          <w:rFonts w:ascii="Century Gothic" w:hAnsi="Century Gothic"/>
          <w:b/>
          <w:sz w:val="18"/>
          <w:szCs w:val="18"/>
        </w:rPr>
        <w:t>miércoles 5 de septiembre, a las 19:00 hrs., en la Sala de Teatro del colegio</w:t>
      </w:r>
      <w:r w:rsidRPr="006D00D5">
        <w:rPr>
          <w:rFonts w:ascii="Century Gothic" w:hAnsi="Century Gothic"/>
          <w:sz w:val="18"/>
          <w:szCs w:val="18"/>
        </w:rPr>
        <w:t>, a un costado del Gimn</w:t>
      </w:r>
      <w:r w:rsidR="00092409">
        <w:rPr>
          <w:rFonts w:ascii="Century Gothic" w:hAnsi="Century Gothic"/>
          <w:sz w:val="18"/>
          <w:szCs w:val="18"/>
        </w:rPr>
        <w:t>a</w:t>
      </w:r>
      <w:r w:rsidRPr="006D00D5">
        <w:rPr>
          <w:rFonts w:ascii="Century Gothic" w:hAnsi="Century Gothic"/>
          <w:sz w:val="18"/>
          <w:szCs w:val="18"/>
        </w:rPr>
        <w:t>sio.</w:t>
      </w:r>
    </w:p>
    <w:p w:rsidR="00FA1B91" w:rsidRPr="00FF3EC1" w:rsidRDefault="00FA1B91" w:rsidP="00285179">
      <w:pPr>
        <w:pStyle w:val="Prrafodelista"/>
        <w:rPr>
          <w:rFonts w:ascii="Century Gothic" w:hAnsi="Century Gothic"/>
          <w:sz w:val="18"/>
          <w:szCs w:val="18"/>
        </w:rPr>
      </w:pPr>
    </w:p>
    <w:p w:rsidR="00F57BCC" w:rsidRPr="00FF3EC1" w:rsidRDefault="006D00D5" w:rsidP="00944F99">
      <w:pPr>
        <w:spacing w:line="276" w:lineRule="auto"/>
        <w:ind w:right="57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375920</wp:posOffset>
            </wp:positionV>
            <wp:extent cx="3695700" cy="1333500"/>
            <wp:effectExtent l="19050" t="0" r="0" b="0"/>
            <wp:wrapNone/>
            <wp:docPr id="1" name="0 Imagen" descr="AZUL CON TIMBRE IZQUIER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UL CON TIMBRE IZQUIERDA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42DF" w:rsidRPr="00FF3EC1">
        <w:rPr>
          <w:rFonts w:ascii="Century Gothic" w:hAnsi="Century Gothic"/>
          <w:sz w:val="18"/>
          <w:szCs w:val="18"/>
        </w:rPr>
        <w:t>Es todo</w:t>
      </w:r>
      <w:r w:rsidR="00476B56" w:rsidRPr="00FF3EC1">
        <w:rPr>
          <w:rFonts w:ascii="Century Gothic" w:hAnsi="Century Gothic"/>
          <w:sz w:val="18"/>
          <w:szCs w:val="18"/>
        </w:rPr>
        <w:t xml:space="preserve"> por ahora</w:t>
      </w:r>
      <w:r w:rsidR="00F57BCC" w:rsidRPr="00FF3EC1">
        <w:rPr>
          <w:rFonts w:ascii="Century Gothic" w:hAnsi="Century Gothic"/>
          <w:sz w:val="18"/>
          <w:szCs w:val="18"/>
        </w:rPr>
        <w:t>.</w:t>
      </w:r>
      <w:r w:rsidR="003442DF" w:rsidRPr="00FF3EC1">
        <w:rPr>
          <w:rFonts w:ascii="Century Gothic" w:hAnsi="Century Gothic"/>
          <w:sz w:val="18"/>
          <w:szCs w:val="18"/>
        </w:rPr>
        <w:t xml:space="preserve"> </w:t>
      </w:r>
      <w:r w:rsidR="004B22CE">
        <w:rPr>
          <w:rFonts w:ascii="Century Gothic" w:hAnsi="Century Gothic"/>
          <w:sz w:val="18"/>
          <w:szCs w:val="18"/>
        </w:rPr>
        <w:t>Una vez más insisto en</w:t>
      </w:r>
      <w:r w:rsidR="003442DF" w:rsidRPr="00FF3EC1">
        <w:rPr>
          <w:rFonts w:ascii="Century Gothic" w:hAnsi="Century Gothic"/>
          <w:sz w:val="18"/>
          <w:szCs w:val="18"/>
        </w:rPr>
        <w:t xml:space="preserve"> nuestra permanente preocupación por vivir en familia e</w:t>
      </w:r>
      <w:r w:rsidR="008B36B6" w:rsidRPr="00FF3EC1">
        <w:rPr>
          <w:rFonts w:ascii="Century Gothic" w:hAnsi="Century Gothic"/>
          <w:sz w:val="18"/>
          <w:szCs w:val="18"/>
        </w:rPr>
        <w:t>l</w:t>
      </w:r>
      <w:r w:rsidR="003442DF" w:rsidRPr="00FF3EC1">
        <w:rPr>
          <w:rFonts w:ascii="Century Gothic" w:hAnsi="Century Gothic"/>
          <w:sz w:val="18"/>
          <w:szCs w:val="18"/>
        </w:rPr>
        <w:t xml:space="preserve"> proceso educativo</w:t>
      </w:r>
      <w:r w:rsidR="002F3855" w:rsidRPr="00FF3EC1">
        <w:rPr>
          <w:rFonts w:ascii="Century Gothic" w:hAnsi="Century Gothic"/>
          <w:sz w:val="18"/>
          <w:szCs w:val="18"/>
        </w:rPr>
        <w:t xml:space="preserve"> de </w:t>
      </w:r>
      <w:r w:rsidR="00C02DD7">
        <w:rPr>
          <w:rFonts w:ascii="Century Gothic" w:hAnsi="Century Gothic"/>
          <w:sz w:val="18"/>
          <w:szCs w:val="18"/>
        </w:rPr>
        <w:t>los</w:t>
      </w:r>
      <w:r w:rsidR="002F3855" w:rsidRPr="00FF3EC1">
        <w:rPr>
          <w:rFonts w:ascii="Century Gothic" w:hAnsi="Century Gothic"/>
          <w:sz w:val="18"/>
          <w:szCs w:val="18"/>
        </w:rPr>
        <w:t xml:space="preserve"> hijos</w:t>
      </w:r>
      <w:r w:rsidR="00C02DD7">
        <w:rPr>
          <w:rFonts w:ascii="Century Gothic" w:hAnsi="Century Gothic"/>
          <w:sz w:val="18"/>
          <w:szCs w:val="18"/>
        </w:rPr>
        <w:t xml:space="preserve">. La Familia es la primera que educa y ojalá sea a través del diálogo permanente. </w:t>
      </w:r>
      <w:r w:rsidR="00F57BCC" w:rsidRPr="00FF3EC1">
        <w:rPr>
          <w:rFonts w:ascii="Century Gothic" w:hAnsi="Century Gothic"/>
          <w:sz w:val="18"/>
          <w:szCs w:val="18"/>
        </w:rPr>
        <w:t>Mi abrazo fraterno.</w:t>
      </w:r>
    </w:p>
    <w:p w:rsidR="001E7629" w:rsidRPr="00FF3EC1" w:rsidRDefault="001E7629" w:rsidP="001E7629">
      <w:pPr>
        <w:spacing w:line="276" w:lineRule="auto"/>
        <w:ind w:right="57"/>
        <w:jc w:val="both"/>
        <w:rPr>
          <w:rFonts w:ascii="Century Gothic" w:hAnsi="Century Gothic"/>
          <w:sz w:val="18"/>
          <w:szCs w:val="18"/>
        </w:rPr>
      </w:pPr>
    </w:p>
    <w:p w:rsidR="00552305" w:rsidRPr="00FF3EC1" w:rsidRDefault="00552305" w:rsidP="00552305">
      <w:pPr>
        <w:autoSpaceDE w:val="0"/>
        <w:autoSpaceDN w:val="0"/>
        <w:adjustRightInd w:val="0"/>
        <w:spacing w:line="276" w:lineRule="auto"/>
        <w:ind w:left="426" w:right="57" w:hanging="426"/>
        <w:jc w:val="both"/>
        <w:rPr>
          <w:rFonts w:ascii="Century Gothic Bold" w:hAnsi="Century Gothic Bold" w:cs="Century Gothic Bold"/>
          <w:b/>
          <w:bCs/>
          <w:color w:val="000000"/>
          <w:sz w:val="18"/>
          <w:szCs w:val="18"/>
        </w:rPr>
      </w:pPr>
    </w:p>
    <w:p w:rsidR="00552305" w:rsidRPr="00FF3EC1" w:rsidRDefault="00552305" w:rsidP="00552305">
      <w:pPr>
        <w:autoSpaceDE w:val="0"/>
        <w:autoSpaceDN w:val="0"/>
        <w:adjustRightInd w:val="0"/>
        <w:spacing w:line="276" w:lineRule="auto"/>
        <w:ind w:left="426" w:right="57" w:hanging="426"/>
        <w:jc w:val="both"/>
        <w:rPr>
          <w:rFonts w:ascii="Century Gothic Bold" w:hAnsi="Century Gothic Bold" w:cs="Century Gothic Bold"/>
          <w:b/>
          <w:bCs/>
          <w:color w:val="000000"/>
          <w:sz w:val="18"/>
          <w:szCs w:val="18"/>
        </w:rPr>
      </w:pPr>
    </w:p>
    <w:p w:rsidR="005F29D6" w:rsidRPr="00FF3EC1" w:rsidRDefault="005F29D6" w:rsidP="00552305">
      <w:pPr>
        <w:autoSpaceDE w:val="0"/>
        <w:autoSpaceDN w:val="0"/>
        <w:adjustRightInd w:val="0"/>
        <w:spacing w:line="276" w:lineRule="auto"/>
        <w:ind w:left="4536" w:right="57"/>
        <w:jc w:val="center"/>
        <w:rPr>
          <w:rFonts w:ascii="Century Gothic Bold" w:hAnsi="Century Gothic Bold" w:cs="Century Gothic Bold"/>
          <w:b/>
          <w:bCs/>
          <w:color w:val="000000"/>
          <w:sz w:val="18"/>
          <w:szCs w:val="18"/>
        </w:rPr>
      </w:pPr>
    </w:p>
    <w:p w:rsidR="00552305" w:rsidRPr="00FF3EC1" w:rsidRDefault="00552305" w:rsidP="00552305">
      <w:pPr>
        <w:autoSpaceDE w:val="0"/>
        <w:autoSpaceDN w:val="0"/>
        <w:adjustRightInd w:val="0"/>
        <w:spacing w:line="276" w:lineRule="auto"/>
        <w:ind w:left="4536" w:right="57"/>
        <w:jc w:val="center"/>
        <w:rPr>
          <w:rFonts w:ascii="Century Gothic Bold" w:hAnsi="Century Gothic Bold" w:cs="Century Gothic Bold"/>
          <w:b/>
          <w:bCs/>
          <w:color w:val="000000"/>
          <w:sz w:val="18"/>
          <w:szCs w:val="18"/>
        </w:rPr>
      </w:pPr>
      <w:r w:rsidRPr="00FF3EC1">
        <w:rPr>
          <w:rFonts w:ascii="Century Gothic Bold" w:hAnsi="Century Gothic Bold" w:cs="Century Gothic Bold"/>
          <w:b/>
          <w:bCs/>
          <w:color w:val="000000"/>
          <w:sz w:val="18"/>
          <w:szCs w:val="18"/>
        </w:rPr>
        <w:t>GERMAN GODOY VICENCIO</w:t>
      </w:r>
    </w:p>
    <w:p w:rsidR="00552305" w:rsidRPr="00FF3EC1" w:rsidRDefault="00552305" w:rsidP="00552305">
      <w:pPr>
        <w:autoSpaceDE w:val="0"/>
        <w:autoSpaceDN w:val="0"/>
        <w:adjustRightInd w:val="0"/>
        <w:spacing w:line="276" w:lineRule="auto"/>
        <w:ind w:left="4536" w:right="57"/>
        <w:jc w:val="center"/>
        <w:rPr>
          <w:rFonts w:ascii="Century Gothic" w:hAnsi="Century Gothic" w:cs="Century Gothic"/>
          <w:color w:val="000000"/>
          <w:sz w:val="18"/>
          <w:szCs w:val="18"/>
        </w:rPr>
      </w:pPr>
      <w:r w:rsidRPr="00FF3EC1">
        <w:rPr>
          <w:rFonts w:ascii="Century Gothic" w:hAnsi="Century Gothic" w:cs="Century Gothic"/>
          <w:color w:val="000000"/>
          <w:sz w:val="18"/>
          <w:szCs w:val="18"/>
        </w:rPr>
        <w:t>Rector</w:t>
      </w:r>
    </w:p>
    <w:p w:rsidR="00552305" w:rsidRPr="00FF3EC1" w:rsidRDefault="00552305" w:rsidP="00552305">
      <w:pPr>
        <w:autoSpaceDE w:val="0"/>
        <w:autoSpaceDN w:val="0"/>
        <w:adjustRightInd w:val="0"/>
        <w:spacing w:line="276" w:lineRule="auto"/>
        <w:ind w:left="426" w:right="57" w:hanging="426"/>
        <w:jc w:val="both"/>
        <w:rPr>
          <w:rFonts w:ascii="Century Gothic Bold" w:hAnsi="Century Gothic Bold" w:cs="Century Gothic Bold"/>
          <w:b/>
          <w:bCs/>
          <w:color w:val="000000"/>
          <w:sz w:val="18"/>
          <w:szCs w:val="18"/>
        </w:rPr>
      </w:pPr>
    </w:p>
    <w:p w:rsidR="008F0A9E" w:rsidRPr="008E6434" w:rsidRDefault="008F0A9E" w:rsidP="00552305">
      <w:pPr>
        <w:autoSpaceDE w:val="0"/>
        <w:autoSpaceDN w:val="0"/>
        <w:adjustRightInd w:val="0"/>
        <w:spacing w:line="276" w:lineRule="auto"/>
        <w:ind w:left="426" w:right="57" w:hanging="426"/>
        <w:jc w:val="both"/>
        <w:rPr>
          <w:rFonts w:ascii="Century Gothic Bold" w:hAnsi="Century Gothic Bold" w:cs="Century Gothic Bold"/>
          <w:b/>
          <w:bCs/>
          <w:color w:val="000000"/>
          <w:sz w:val="20"/>
          <w:szCs w:val="18"/>
        </w:rPr>
      </w:pPr>
    </w:p>
    <w:p w:rsidR="00F90C23" w:rsidRDefault="00F90C23" w:rsidP="00F90C23">
      <w:pPr>
        <w:autoSpaceDE w:val="0"/>
        <w:autoSpaceDN w:val="0"/>
        <w:adjustRightInd w:val="0"/>
        <w:spacing w:line="276" w:lineRule="auto"/>
        <w:ind w:left="426" w:right="57" w:hanging="426"/>
        <w:jc w:val="center"/>
        <w:rPr>
          <w:rFonts w:ascii="Century Gothic Bold" w:hAnsi="Century Gothic Bold" w:cs="Century Gothic Bold"/>
          <w:b/>
          <w:bCs/>
          <w:color w:val="000000"/>
          <w:sz w:val="20"/>
          <w:szCs w:val="18"/>
        </w:rPr>
      </w:pPr>
    </w:p>
    <w:p w:rsidR="00FF3EC1" w:rsidRDefault="00FF3EC1" w:rsidP="00F90C23">
      <w:pPr>
        <w:autoSpaceDE w:val="0"/>
        <w:autoSpaceDN w:val="0"/>
        <w:adjustRightInd w:val="0"/>
        <w:spacing w:line="276" w:lineRule="auto"/>
        <w:ind w:left="426" w:right="57" w:hanging="426"/>
        <w:jc w:val="center"/>
        <w:rPr>
          <w:rFonts w:ascii="Century Gothic Bold" w:hAnsi="Century Gothic Bold" w:cs="Century Gothic Bold"/>
          <w:b/>
          <w:bCs/>
          <w:color w:val="000000"/>
          <w:szCs w:val="18"/>
        </w:rPr>
      </w:pPr>
    </w:p>
    <w:p w:rsidR="00FF3EC1" w:rsidRDefault="00FF3EC1" w:rsidP="00552305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426" w:right="57" w:hanging="426"/>
        <w:jc w:val="center"/>
        <w:rPr>
          <w:rFonts w:ascii="Century Gothic Bold" w:hAnsi="Century Gothic Bold" w:cs="Century Gothic Bold"/>
          <w:b/>
          <w:bCs/>
          <w:color w:val="000000"/>
          <w:szCs w:val="18"/>
        </w:rPr>
      </w:pPr>
    </w:p>
    <w:p w:rsidR="00FF3EC1" w:rsidRDefault="00FF3EC1" w:rsidP="00552305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426" w:right="57" w:hanging="426"/>
        <w:jc w:val="center"/>
        <w:rPr>
          <w:rFonts w:ascii="Century Gothic Bold" w:hAnsi="Century Gothic Bold" w:cs="Century Gothic Bold"/>
          <w:b/>
          <w:bCs/>
          <w:color w:val="000000"/>
          <w:szCs w:val="18"/>
        </w:rPr>
      </w:pPr>
    </w:p>
    <w:p w:rsidR="00FF3EC1" w:rsidRDefault="00FF3EC1" w:rsidP="00552305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426" w:right="57" w:hanging="426"/>
        <w:jc w:val="center"/>
        <w:rPr>
          <w:rFonts w:ascii="Century Gothic Bold" w:hAnsi="Century Gothic Bold" w:cs="Century Gothic Bold"/>
          <w:b/>
          <w:bCs/>
          <w:color w:val="000000"/>
          <w:szCs w:val="18"/>
        </w:rPr>
      </w:pPr>
    </w:p>
    <w:p w:rsidR="00FF3EC1" w:rsidRDefault="00FF3EC1" w:rsidP="00552305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426" w:right="57" w:hanging="426"/>
        <w:jc w:val="center"/>
        <w:rPr>
          <w:rFonts w:ascii="Century Gothic Bold" w:hAnsi="Century Gothic Bold" w:cs="Century Gothic Bold"/>
          <w:b/>
          <w:bCs/>
          <w:color w:val="000000"/>
          <w:szCs w:val="18"/>
        </w:rPr>
      </w:pPr>
    </w:p>
    <w:p w:rsidR="00FF3EC1" w:rsidRDefault="00FF3EC1" w:rsidP="00552305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426" w:right="57" w:hanging="426"/>
        <w:jc w:val="center"/>
        <w:rPr>
          <w:rFonts w:ascii="Century Gothic Bold" w:hAnsi="Century Gothic Bold" w:cs="Century Gothic Bold"/>
          <w:b/>
          <w:bCs/>
          <w:color w:val="000000"/>
          <w:szCs w:val="18"/>
        </w:rPr>
      </w:pPr>
    </w:p>
    <w:p w:rsidR="00FF3EC1" w:rsidRDefault="00FF3EC1" w:rsidP="00552305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426" w:right="57" w:hanging="426"/>
        <w:jc w:val="center"/>
        <w:rPr>
          <w:rFonts w:ascii="Century Gothic Bold" w:hAnsi="Century Gothic Bold" w:cs="Century Gothic Bold"/>
          <w:b/>
          <w:bCs/>
          <w:color w:val="000000"/>
          <w:szCs w:val="18"/>
        </w:rPr>
      </w:pPr>
    </w:p>
    <w:p w:rsidR="00FF3EC1" w:rsidRDefault="00FF3EC1" w:rsidP="00552305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426" w:right="57" w:hanging="426"/>
        <w:jc w:val="center"/>
        <w:rPr>
          <w:rFonts w:ascii="Century Gothic Bold" w:hAnsi="Century Gothic Bold" w:cs="Century Gothic Bold"/>
          <w:b/>
          <w:bCs/>
          <w:color w:val="000000"/>
          <w:szCs w:val="18"/>
        </w:rPr>
      </w:pPr>
    </w:p>
    <w:p w:rsidR="00FF3EC1" w:rsidRDefault="00FF3EC1" w:rsidP="00552305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426" w:right="57" w:hanging="426"/>
        <w:jc w:val="center"/>
        <w:rPr>
          <w:rFonts w:ascii="Century Gothic Bold" w:hAnsi="Century Gothic Bold" w:cs="Century Gothic Bold"/>
          <w:b/>
          <w:bCs/>
          <w:color w:val="000000"/>
          <w:szCs w:val="18"/>
        </w:rPr>
      </w:pPr>
    </w:p>
    <w:p w:rsidR="00FF3EC1" w:rsidRDefault="00FF3EC1" w:rsidP="00552305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426" w:right="57" w:hanging="426"/>
        <w:jc w:val="center"/>
        <w:rPr>
          <w:rFonts w:ascii="Century Gothic Bold" w:hAnsi="Century Gothic Bold" w:cs="Century Gothic Bold"/>
          <w:b/>
          <w:bCs/>
          <w:color w:val="000000"/>
          <w:szCs w:val="18"/>
        </w:rPr>
      </w:pPr>
    </w:p>
    <w:p w:rsidR="00FF3EC1" w:rsidRDefault="00FF3EC1" w:rsidP="00552305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426" w:right="57" w:hanging="426"/>
        <w:jc w:val="center"/>
        <w:rPr>
          <w:rFonts w:ascii="Century Gothic Bold" w:hAnsi="Century Gothic Bold" w:cs="Century Gothic Bold"/>
          <w:b/>
          <w:bCs/>
          <w:color w:val="000000"/>
          <w:szCs w:val="18"/>
        </w:rPr>
      </w:pPr>
    </w:p>
    <w:p w:rsidR="00FF3EC1" w:rsidRDefault="00FF3EC1" w:rsidP="00552305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426" w:right="57" w:hanging="426"/>
        <w:jc w:val="center"/>
        <w:rPr>
          <w:rFonts w:ascii="Century Gothic Bold" w:hAnsi="Century Gothic Bold" w:cs="Century Gothic Bold"/>
          <w:b/>
          <w:bCs/>
          <w:color w:val="000000"/>
          <w:szCs w:val="18"/>
        </w:rPr>
      </w:pPr>
    </w:p>
    <w:p w:rsidR="00FF3EC1" w:rsidRDefault="00FF3EC1" w:rsidP="00552305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426" w:right="57" w:hanging="426"/>
        <w:jc w:val="center"/>
        <w:rPr>
          <w:rFonts w:ascii="Century Gothic Bold" w:hAnsi="Century Gothic Bold" w:cs="Century Gothic Bold"/>
          <w:b/>
          <w:bCs/>
          <w:color w:val="000000"/>
          <w:szCs w:val="18"/>
        </w:rPr>
      </w:pPr>
    </w:p>
    <w:p w:rsidR="00FF3EC1" w:rsidRDefault="00FF3EC1" w:rsidP="00552305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426" w:right="57" w:hanging="426"/>
        <w:jc w:val="center"/>
        <w:rPr>
          <w:rFonts w:ascii="Century Gothic Bold" w:hAnsi="Century Gothic Bold" w:cs="Century Gothic Bold"/>
          <w:b/>
          <w:bCs/>
          <w:color w:val="000000"/>
          <w:szCs w:val="18"/>
        </w:rPr>
      </w:pPr>
    </w:p>
    <w:p w:rsidR="00FF3EC1" w:rsidRDefault="00FF3EC1" w:rsidP="00552305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426" w:right="57" w:hanging="426"/>
        <w:jc w:val="center"/>
        <w:rPr>
          <w:rFonts w:ascii="Century Gothic Bold" w:hAnsi="Century Gothic Bold" w:cs="Century Gothic Bold"/>
          <w:b/>
          <w:bCs/>
          <w:color w:val="000000"/>
          <w:szCs w:val="18"/>
        </w:rPr>
      </w:pPr>
    </w:p>
    <w:p w:rsidR="00FF3EC1" w:rsidRDefault="00FF3EC1" w:rsidP="00552305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426" w:right="57" w:hanging="426"/>
        <w:jc w:val="center"/>
        <w:rPr>
          <w:rFonts w:ascii="Century Gothic Bold" w:hAnsi="Century Gothic Bold" w:cs="Century Gothic Bold"/>
          <w:b/>
          <w:bCs/>
          <w:color w:val="000000"/>
          <w:szCs w:val="18"/>
        </w:rPr>
      </w:pPr>
    </w:p>
    <w:p w:rsidR="00FF3EC1" w:rsidRDefault="00FF3EC1" w:rsidP="00552305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426" w:right="57" w:hanging="426"/>
        <w:jc w:val="center"/>
        <w:rPr>
          <w:rFonts w:ascii="Century Gothic Bold" w:hAnsi="Century Gothic Bold" w:cs="Century Gothic Bold"/>
          <w:b/>
          <w:bCs/>
          <w:color w:val="000000"/>
          <w:szCs w:val="18"/>
        </w:rPr>
      </w:pPr>
    </w:p>
    <w:p w:rsidR="00FF3EC1" w:rsidRDefault="00FF3EC1" w:rsidP="00552305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426" w:right="57" w:hanging="426"/>
        <w:jc w:val="center"/>
        <w:rPr>
          <w:rFonts w:ascii="Century Gothic Bold" w:hAnsi="Century Gothic Bold" w:cs="Century Gothic Bold"/>
          <w:b/>
          <w:bCs/>
          <w:color w:val="000000"/>
          <w:szCs w:val="18"/>
        </w:rPr>
      </w:pPr>
    </w:p>
    <w:p w:rsidR="00FF3EC1" w:rsidRDefault="00FF3EC1" w:rsidP="00552305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426" w:right="57" w:hanging="426"/>
        <w:jc w:val="center"/>
        <w:rPr>
          <w:rFonts w:ascii="Century Gothic Bold" w:hAnsi="Century Gothic Bold" w:cs="Century Gothic Bold"/>
          <w:b/>
          <w:bCs/>
          <w:color w:val="000000"/>
          <w:szCs w:val="18"/>
        </w:rPr>
      </w:pPr>
    </w:p>
    <w:p w:rsidR="00FF3EC1" w:rsidRDefault="00FF3EC1" w:rsidP="00552305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426" w:right="57" w:hanging="426"/>
        <w:jc w:val="center"/>
        <w:rPr>
          <w:rFonts w:ascii="Century Gothic Bold" w:hAnsi="Century Gothic Bold" w:cs="Century Gothic Bold"/>
          <w:b/>
          <w:bCs/>
          <w:color w:val="000000"/>
          <w:szCs w:val="18"/>
        </w:rPr>
      </w:pPr>
    </w:p>
    <w:p w:rsidR="00FF3EC1" w:rsidRDefault="00FF3EC1" w:rsidP="00552305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426" w:right="57" w:hanging="426"/>
        <w:jc w:val="center"/>
        <w:rPr>
          <w:rFonts w:ascii="Century Gothic Bold" w:hAnsi="Century Gothic Bold" w:cs="Century Gothic Bold"/>
          <w:b/>
          <w:bCs/>
          <w:color w:val="000000"/>
          <w:szCs w:val="18"/>
        </w:rPr>
      </w:pPr>
    </w:p>
    <w:p w:rsidR="00FF3EC1" w:rsidRDefault="00FF3EC1" w:rsidP="00552305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426" w:right="57" w:hanging="426"/>
        <w:jc w:val="center"/>
        <w:rPr>
          <w:rFonts w:ascii="Century Gothic Bold" w:hAnsi="Century Gothic Bold" w:cs="Century Gothic Bold"/>
          <w:b/>
          <w:bCs/>
          <w:color w:val="000000"/>
          <w:szCs w:val="18"/>
        </w:rPr>
      </w:pPr>
    </w:p>
    <w:p w:rsidR="00FF3EC1" w:rsidRDefault="00FF3EC1" w:rsidP="00552305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426" w:right="57" w:hanging="426"/>
        <w:jc w:val="center"/>
        <w:rPr>
          <w:rFonts w:ascii="Century Gothic Bold" w:hAnsi="Century Gothic Bold" w:cs="Century Gothic Bold"/>
          <w:b/>
          <w:bCs/>
          <w:color w:val="000000"/>
          <w:szCs w:val="18"/>
        </w:rPr>
      </w:pPr>
    </w:p>
    <w:p w:rsidR="00FF3EC1" w:rsidRDefault="00FF3EC1" w:rsidP="00552305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426" w:right="57" w:hanging="426"/>
        <w:jc w:val="center"/>
        <w:rPr>
          <w:rFonts w:ascii="Century Gothic Bold" w:hAnsi="Century Gothic Bold" w:cs="Century Gothic Bold"/>
          <w:b/>
          <w:bCs/>
          <w:color w:val="000000"/>
          <w:szCs w:val="18"/>
        </w:rPr>
      </w:pPr>
    </w:p>
    <w:p w:rsidR="00FF3EC1" w:rsidRDefault="00FF3EC1" w:rsidP="00552305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426" w:right="57" w:hanging="426"/>
        <w:jc w:val="center"/>
        <w:rPr>
          <w:rFonts w:ascii="Century Gothic Bold" w:hAnsi="Century Gothic Bold" w:cs="Century Gothic Bold"/>
          <w:b/>
          <w:bCs/>
          <w:color w:val="000000"/>
          <w:szCs w:val="18"/>
        </w:rPr>
      </w:pPr>
    </w:p>
    <w:p w:rsidR="00552305" w:rsidRPr="00944F99" w:rsidRDefault="00552305" w:rsidP="00552305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426" w:right="57" w:hanging="426"/>
        <w:jc w:val="center"/>
        <w:rPr>
          <w:rFonts w:ascii="Century Gothic Bold" w:hAnsi="Century Gothic Bold" w:cs="Century Gothic Bold"/>
          <w:b/>
          <w:bCs/>
          <w:color w:val="000000"/>
          <w:szCs w:val="18"/>
        </w:rPr>
      </w:pPr>
      <w:r w:rsidRPr="00944F99">
        <w:rPr>
          <w:rFonts w:ascii="Century Gothic Bold" w:hAnsi="Century Gothic Bold" w:cs="Century Gothic Bold"/>
          <w:b/>
          <w:bCs/>
          <w:color w:val="000000"/>
          <w:szCs w:val="18"/>
        </w:rPr>
        <w:t>ACUSO RECIBO DE CIRCULAR Nº 0</w:t>
      </w:r>
      <w:r w:rsidR="00FF3EC1">
        <w:rPr>
          <w:rFonts w:ascii="Century Gothic Bold" w:hAnsi="Century Gothic Bold" w:cs="Century Gothic Bold"/>
          <w:b/>
          <w:bCs/>
          <w:color w:val="000000"/>
          <w:szCs w:val="18"/>
        </w:rPr>
        <w:t>7</w:t>
      </w:r>
      <w:r w:rsidRPr="00944F99">
        <w:rPr>
          <w:rFonts w:ascii="Century Gothic Bold" w:hAnsi="Century Gothic Bold" w:cs="Century Gothic Bold"/>
          <w:b/>
          <w:bCs/>
          <w:color w:val="000000"/>
          <w:szCs w:val="18"/>
        </w:rPr>
        <w:t>/2018</w:t>
      </w:r>
    </w:p>
    <w:p w:rsidR="00552305" w:rsidRPr="008E6434" w:rsidRDefault="00552305" w:rsidP="00552305">
      <w:pPr>
        <w:autoSpaceDE w:val="0"/>
        <w:autoSpaceDN w:val="0"/>
        <w:adjustRightInd w:val="0"/>
        <w:spacing w:line="276" w:lineRule="auto"/>
        <w:ind w:left="426" w:right="57" w:hanging="426"/>
        <w:jc w:val="both"/>
        <w:rPr>
          <w:rFonts w:ascii="Century Gothic Bold" w:hAnsi="Century Gothic Bold" w:cs="Century Gothic Bold"/>
          <w:bCs/>
          <w:color w:val="000000"/>
          <w:sz w:val="18"/>
          <w:szCs w:val="18"/>
        </w:rPr>
      </w:pPr>
    </w:p>
    <w:p w:rsidR="00552305" w:rsidRPr="008E6434" w:rsidRDefault="00552305" w:rsidP="002F7679">
      <w:pPr>
        <w:autoSpaceDE w:val="0"/>
        <w:autoSpaceDN w:val="0"/>
        <w:adjustRightInd w:val="0"/>
        <w:spacing w:line="276" w:lineRule="auto"/>
        <w:ind w:right="57"/>
        <w:jc w:val="both"/>
        <w:rPr>
          <w:rFonts w:ascii="Century Gothic" w:hAnsi="Century Gothic" w:cs="Century Gothic"/>
          <w:color w:val="000000"/>
          <w:sz w:val="18"/>
          <w:szCs w:val="18"/>
        </w:rPr>
      </w:pPr>
      <w:r w:rsidRPr="008E6434">
        <w:rPr>
          <w:rFonts w:ascii="Century Gothic" w:hAnsi="Century Gothic" w:cs="Century Gothic"/>
          <w:color w:val="000000"/>
          <w:sz w:val="18"/>
          <w:szCs w:val="18"/>
        </w:rPr>
        <w:t>Tomé conocimiento de la Circular N° 0</w:t>
      </w:r>
      <w:r w:rsidR="00FF3EC1">
        <w:rPr>
          <w:rFonts w:ascii="Century Gothic" w:hAnsi="Century Gothic" w:cs="Century Gothic"/>
          <w:color w:val="000000"/>
          <w:sz w:val="18"/>
          <w:szCs w:val="18"/>
        </w:rPr>
        <w:t>7</w:t>
      </w:r>
      <w:r w:rsidRPr="008E6434">
        <w:rPr>
          <w:rFonts w:ascii="Century Gothic" w:hAnsi="Century Gothic" w:cs="Century Gothic"/>
          <w:color w:val="000000"/>
          <w:sz w:val="18"/>
          <w:szCs w:val="18"/>
        </w:rPr>
        <w:t xml:space="preserve">/18, en donde se </w:t>
      </w:r>
      <w:r w:rsidR="00476B56" w:rsidRPr="008E6434">
        <w:rPr>
          <w:rFonts w:ascii="Century Gothic" w:hAnsi="Century Gothic" w:cs="Century Gothic"/>
          <w:color w:val="000000"/>
          <w:sz w:val="18"/>
          <w:szCs w:val="18"/>
        </w:rPr>
        <w:t>explic</w:t>
      </w:r>
      <w:r w:rsidR="00FF3EC1">
        <w:rPr>
          <w:rFonts w:ascii="Century Gothic" w:hAnsi="Century Gothic" w:cs="Century Gothic"/>
          <w:color w:val="000000"/>
          <w:sz w:val="18"/>
          <w:szCs w:val="18"/>
        </w:rPr>
        <w:t>a por qué la Jornada de Reflexión en torno al Reglamento de Promoción y Evaluación se suspendió. Además de recordar</w:t>
      </w:r>
      <w:r w:rsidR="00476B56" w:rsidRPr="008E6434">
        <w:rPr>
          <w:rFonts w:ascii="Century Gothic" w:hAnsi="Century Gothic" w:cs="Century Gothic"/>
          <w:color w:val="000000"/>
          <w:sz w:val="18"/>
          <w:szCs w:val="18"/>
        </w:rPr>
        <w:t xml:space="preserve"> detalles</w:t>
      </w:r>
      <w:r w:rsidRPr="008E6434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 w:rsidR="00476B56" w:rsidRPr="008E6434">
        <w:rPr>
          <w:rFonts w:ascii="Century Gothic" w:hAnsi="Century Gothic" w:cs="Century Gothic"/>
          <w:color w:val="000000"/>
          <w:sz w:val="18"/>
          <w:szCs w:val="18"/>
        </w:rPr>
        <w:t>d</w:t>
      </w:r>
      <w:r w:rsidR="002F7679" w:rsidRPr="008E6434">
        <w:rPr>
          <w:rFonts w:ascii="Century Gothic" w:hAnsi="Century Gothic" w:cs="Century Gothic"/>
          <w:color w:val="000000"/>
          <w:sz w:val="18"/>
          <w:szCs w:val="18"/>
        </w:rPr>
        <w:t>el nuevo sistema de A</w:t>
      </w:r>
      <w:r w:rsidR="002F7679" w:rsidRPr="008E6434">
        <w:rPr>
          <w:rFonts w:ascii="Century Gothic" w:hAnsi="Century Gothic" w:cs="Century Gothic"/>
          <w:color w:val="000000"/>
          <w:sz w:val="18"/>
          <w:szCs w:val="18"/>
        </w:rPr>
        <w:t>d</w:t>
      </w:r>
      <w:r w:rsidR="002F7679" w:rsidRPr="008E6434">
        <w:rPr>
          <w:rFonts w:ascii="Century Gothic" w:hAnsi="Century Gothic" w:cs="Century Gothic"/>
          <w:color w:val="000000"/>
          <w:sz w:val="18"/>
          <w:szCs w:val="18"/>
        </w:rPr>
        <w:t>misión Escolar en la Región</w:t>
      </w:r>
      <w:r w:rsidR="00476B56" w:rsidRPr="008E6434">
        <w:rPr>
          <w:rFonts w:ascii="Century Gothic" w:hAnsi="Century Gothic" w:cs="Century Gothic"/>
          <w:color w:val="000000"/>
          <w:sz w:val="18"/>
          <w:szCs w:val="18"/>
        </w:rPr>
        <w:t xml:space="preserve"> a través del portal </w:t>
      </w:r>
      <w:hyperlink r:id="rId10" w:history="1">
        <w:r w:rsidR="00476B56" w:rsidRPr="008E6434">
          <w:rPr>
            <w:rStyle w:val="Hipervnculo"/>
            <w:rFonts w:ascii="Century Gothic" w:hAnsi="Century Gothic"/>
            <w:sz w:val="18"/>
            <w:szCs w:val="18"/>
          </w:rPr>
          <w:t>www.sistemadeadmisionescolar.cl</w:t>
        </w:r>
      </w:hyperlink>
      <w:r w:rsidR="00476B56" w:rsidRPr="008E6434">
        <w:rPr>
          <w:sz w:val="18"/>
          <w:szCs w:val="18"/>
        </w:rPr>
        <w:t>,</w:t>
      </w:r>
      <w:r w:rsidR="002F7679" w:rsidRPr="008E6434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</w:p>
    <w:p w:rsidR="008F0A9E" w:rsidRPr="008E6434" w:rsidRDefault="008F0A9E" w:rsidP="00552305">
      <w:pPr>
        <w:autoSpaceDE w:val="0"/>
        <w:autoSpaceDN w:val="0"/>
        <w:adjustRightInd w:val="0"/>
        <w:spacing w:line="276" w:lineRule="auto"/>
        <w:ind w:left="426" w:right="57" w:hanging="426"/>
        <w:jc w:val="both"/>
        <w:rPr>
          <w:rFonts w:ascii="Century Gothic" w:hAnsi="Century Gothic" w:cs="Century Gothic"/>
          <w:color w:val="000000"/>
          <w:sz w:val="18"/>
          <w:szCs w:val="18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2977"/>
        <w:gridCol w:w="3119"/>
        <w:gridCol w:w="2693"/>
        <w:gridCol w:w="850"/>
      </w:tblGrid>
      <w:tr w:rsidR="00552305" w:rsidRPr="008E6434" w:rsidTr="002F7679">
        <w:trPr>
          <w:trHeight w:val="552"/>
        </w:trPr>
        <w:tc>
          <w:tcPr>
            <w:tcW w:w="2977" w:type="dxa"/>
          </w:tcPr>
          <w:p w:rsidR="00552305" w:rsidRPr="008E6434" w:rsidRDefault="00552305" w:rsidP="00552305">
            <w:pPr>
              <w:autoSpaceDE w:val="0"/>
              <w:autoSpaceDN w:val="0"/>
              <w:adjustRightInd w:val="0"/>
              <w:spacing w:line="276" w:lineRule="auto"/>
              <w:ind w:left="426" w:right="57" w:hanging="426"/>
              <w:jc w:val="both"/>
              <w:rPr>
                <w:rFonts w:ascii="Century Gothic" w:hAnsi="Century Gothic" w:cs="Century Gothic"/>
                <w:color w:val="000000"/>
                <w:sz w:val="20"/>
                <w:szCs w:val="18"/>
              </w:rPr>
            </w:pPr>
          </w:p>
        </w:tc>
        <w:tc>
          <w:tcPr>
            <w:tcW w:w="3119" w:type="dxa"/>
          </w:tcPr>
          <w:p w:rsidR="00552305" w:rsidRPr="008E6434" w:rsidRDefault="00552305" w:rsidP="00552305">
            <w:pPr>
              <w:autoSpaceDE w:val="0"/>
              <w:autoSpaceDN w:val="0"/>
              <w:adjustRightInd w:val="0"/>
              <w:spacing w:line="276" w:lineRule="auto"/>
              <w:ind w:left="426" w:right="57" w:hanging="426"/>
              <w:jc w:val="both"/>
              <w:rPr>
                <w:rFonts w:ascii="Century Gothic" w:hAnsi="Century Gothic" w:cs="Century Gothic"/>
                <w:color w:val="000000"/>
                <w:sz w:val="20"/>
                <w:szCs w:val="18"/>
              </w:rPr>
            </w:pPr>
          </w:p>
        </w:tc>
        <w:tc>
          <w:tcPr>
            <w:tcW w:w="2693" w:type="dxa"/>
          </w:tcPr>
          <w:p w:rsidR="00552305" w:rsidRPr="008E6434" w:rsidRDefault="00552305" w:rsidP="00552305">
            <w:pPr>
              <w:autoSpaceDE w:val="0"/>
              <w:autoSpaceDN w:val="0"/>
              <w:adjustRightInd w:val="0"/>
              <w:spacing w:line="276" w:lineRule="auto"/>
              <w:ind w:left="426" w:right="57" w:hanging="426"/>
              <w:jc w:val="both"/>
              <w:rPr>
                <w:rFonts w:ascii="Century Gothic" w:hAnsi="Century Gothic" w:cs="Century Gothic"/>
                <w:color w:val="000000"/>
                <w:sz w:val="20"/>
                <w:szCs w:val="18"/>
              </w:rPr>
            </w:pPr>
          </w:p>
        </w:tc>
        <w:tc>
          <w:tcPr>
            <w:tcW w:w="850" w:type="dxa"/>
          </w:tcPr>
          <w:p w:rsidR="00552305" w:rsidRPr="008E6434" w:rsidRDefault="00552305" w:rsidP="00552305">
            <w:pPr>
              <w:autoSpaceDE w:val="0"/>
              <w:autoSpaceDN w:val="0"/>
              <w:adjustRightInd w:val="0"/>
              <w:spacing w:line="276" w:lineRule="auto"/>
              <w:ind w:left="426" w:right="57" w:hanging="426"/>
              <w:jc w:val="both"/>
              <w:rPr>
                <w:rFonts w:ascii="Century Gothic" w:hAnsi="Century Gothic" w:cs="Century Gothic"/>
                <w:color w:val="000000"/>
                <w:sz w:val="20"/>
                <w:szCs w:val="18"/>
              </w:rPr>
            </w:pPr>
          </w:p>
        </w:tc>
      </w:tr>
      <w:tr w:rsidR="00552305" w:rsidRPr="008E6434" w:rsidTr="00AE519D">
        <w:tc>
          <w:tcPr>
            <w:tcW w:w="2977" w:type="dxa"/>
          </w:tcPr>
          <w:p w:rsidR="00552305" w:rsidRPr="008E6434" w:rsidRDefault="00552305" w:rsidP="003B0A49">
            <w:pPr>
              <w:autoSpaceDE w:val="0"/>
              <w:autoSpaceDN w:val="0"/>
              <w:adjustRightInd w:val="0"/>
              <w:spacing w:line="276" w:lineRule="auto"/>
              <w:ind w:left="426" w:right="57" w:hanging="426"/>
              <w:jc w:val="center"/>
              <w:rPr>
                <w:rFonts w:ascii="Century Gothic" w:hAnsi="Century Gothic" w:cs="Century Gothic"/>
                <w:i/>
                <w:color w:val="000000"/>
                <w:sz w:val="12"/>
                <w:szCs w:val="18"/>
              </w:rPr>
            </w:pPr>
            <w:r w:rsidRPr="008E6434">
              <w:rPr>
                <w:rFonts w:ascii="Century Gothic" w:hAnsi="Century Gothic" w:cs="Century Gothic"/>
                <w:i/>
                <w:color w:val="000000"/>
                <w:sz w:val="12"/>
                <w:szCs w:val="18"/>
              </w:rPr>
              <w:t>Apellido paterno del alumno</w:t>
            </w:r>
          </w:p>
        </w:tc>
        <w:tc>
          <w:tcPr>
            <w:tcW w:w="3119" w:type="dxa"/>
          </w:tcPr>
          <w:p w:rsidR="00552305" w:rsidRPr="008E6434" w:rsidRDefault="00552305" w:rsidP="003B0A49">
            <w:pPr>
              <w:autoSpaceDE w:val="0"/>
              <w:autoSpaceDN w:val="0"/>
              <w:adjustRightInd w:val="0"/>
              <w:spacing w:line="276" w:lineRule="auto"/>
              <w:ind w:left="426" w:right="57" w:hanging="426"/>
              <w:jc w:val="center"/>
              <w:rPr>
                <w:rFonts w:ascii="Century Gothic" w:hAnsi="Century Gothic" w:cs="Century Gothic"/>
                <w:i/>
                <w:color w:val="000000"/>
                <w:sz w:val="12"/>
                <w:szCs w:val="18"/>
              </w:rPr>
            </w:pPr>
            <w:r w:rsidRPr="008E6434">
              <w:rPr>
                <w:rFonts w:ascii="Century Gothic" w:hAnsi="Century Gothic" w:cs="Century Gothic"/>
                <w:i/>
                <w:color w:val="000000"/>
                <w:sz w:val="12"/>
                <w:szCs w:val="18"/>
              </w:rPr>
              <w:t>Apellido materno del alumno</w:t>
            </w:r>
          </w:p>
        </w:tc>
        <w:tc>
          <w:tcPr>
            <w:tcW w:w="2693" w:type="dxa"/>
          </w:tcPr>
          <w:p w:rsidR="00552305" w:rsidRPr="008E6434" w:rsidRDefault="00552305" w:rsidP="003B0A49">
            <w:pPr>
              <w:autoSpaceDE w:val="0"/>
              <w:autoSpaceDN w:val="0"/>
              <w:adjustRightInd w:val="0"/>
              <w:spacing w:line="276" w:lineRule="auto"/>
              <w:ind w:left="426" w:right="57" w:hanging="426"/>
              <w:jc w:val="center"/>
              <w:rPr>
                <w:rFonts w:ascii="Century Gothic" w:hAnsi="Century Gothic" w:cs="Century Gothic"/>
                <w:i/>
                <w:color w:val="000000"/>
                <w:sz w:val="12"/>
                <w:szCs w:val="18"/>
              </w:rPr>
            </w:pPr>
            <w:r w:rsidRPr="008E6434">
              <w:rPr>
                <w:rFonts w:ascii="Century Gothic" w:hAnsi="Century Gothic" w:cs="Century Gothic"/>
                <w:i/>
                <w:color w:val="000000"/>
                <w:sz w:val="12"/>
                <w:szCs w:val="18"/>
              </w:rPr>
              <w:t>Nombre del alumno</w:t>
            </w:r>
          </w:p>
        </w:tc>
        <w:tc>
          <w:tcPr>
            <w:tcW w:w="850" w:type="dxa"/>
          </w:tcPr>
          <w:p w:rsidR="00552305" w:rsidRPr="008E6434" w:rsidRDefault="00552305" w:rsidP="003B0A49">
            <w:pPr>
              <w:autoSpaceDE w:val="0"/>
              <w:autoSpaceDN w:val="0"/>
              <w:adjustRightInd w:val="0"/>
              <w:spacing w:line="276" w:lineRule="auto"/>
              <w:ind w:left="426" w:right="57" w:hanging="426"/>
              <w:jc w:val="center"/>
              <w:rPr>
                <w:rFonts w:ascii="Century Gothic" w:hAnsi="Century Gothic" w:cs="Century Gothic"/>
                <w:i/>
                <w:color w:val="000000"/>
                <w:sz w:val="12"/>
                <w:szCs w:val="18"/>
              </w:rPr>
            </w:pPr>
            <w:r w:rsidRPr="008E6434">
              <w:rPr>
                <w:rFonts w:ascii="Century Gothic" w:hAnsi="Century Gothic" w:cs="Century Gothic"/>
                <w:i/>
                <w:color w:val="000000"/>
                <w:sz w:val="12"/>
                <w:szCs w:val="18"/>
              </w:rPr>
              <w:t>Curso</w:t>
            </w:r>
          </w:p>
        </w:tc>
      </w:tr>
      <w:tr w:rsidR="00552305" w:rsidRPr="008E6434" w:rsidTr="002F7679">
        <w:trPr>
          <w:trHeight w:val="605"/>
        </w:trPr>
        <w:tc>
          <w:tcPr>
            <w:tcW w:w="2977" w:type="dxa"/>
          </w:tcPr>
          <w:p w:rsidR="00552305" w:rsidRPr="008E6434" w:rsidRDefault="00552305" w:rsidP="00552305">
            <w:pPr>
              <w:autoSpaceDE w:val="0"/>
              <w:autoSpaceDN w:val="0"/>
              <w:adjustRightInd w:val="0"/>
              <w:spacing w:line="276" w:lineRule="auto"/>
              <w:ind w:left="426" w:right="57" w:hanging="426"/>
              <w:jc w:val="both"/>
              <w:rPr>
                <w:rFonts w:ascii="Century Gothic" w:hAnsi="Century Gothic" w:cs="Century Gothic"/>
                <w:color w:val="000000"/>
                <w:sz w:val="20"/>
                <w:szCs w:val="18"/>
              </w:rPr>
            </w:pPr>
          </w:p>
        </w:tc>
        <w:tc>
          <w:tcPr>
            <w:tcW w:w="3119" w:type="dxa"/>
          </w:tcPr>
          <w:p w:rsidR="00552305" w:rsidRPr="008E6434" w:rsidRDefault="00552305" w:rsidP="00552305">
            <w:pPr>
              <w:autoSpaceDE w:val="0"/>
              <w:autoSpaceDN w:val="0"/>
              <w:adjustRightInd w:val="0"/>
              <w:spacing w:line="276" w:lineRule="auto"/>
              <w:ind w:left="426" w:right="57" w:hanging="426"/>
              <w:jc w:val="both"/>
              <w:rPr>
                <w:rFonts w:ascii="Century Gothic" w:hAnsi="Century Gothic" w:cs="Century Gothic"/>
                <w:color w:val="000000"/>
                <w:sz w:val="20"/>
                <w:szCs w:val="18"/>
              </w:rPr>
            </w:pPr>
          </w:p>
        </w:tc>
        <w:tc>
          <w:tcPr>
            <w:tcW w:w="3543" w:type="dxa"/>
            <w:gridSpan w:val="2"/>
          </w:tcPr>
          <w:p w:rsidR="00552305" w:rsidRPr="008E6434" w:rsidRDefault="00552305" w:rsidP="00552305">
            <w:pPr>
              <w:autoSpaceDE w:val="0"/>
              <w:autoSpaceDN w:val="0"/>
              <w:adjustRightInd w:val="0"/>
              <w:spacing w:line="276" w:lineRule="auto"/>
              <w:ind w:left="426" w:right="57" w:hanging="426"/>
              <w:jc w:val="both"/>
              <w:rPr>
                <w:rFonts w:ascii="Century Gothic" w:hAnsi="Century Gothic" w:cs="Century Gothic"/>
                <w:color w:val="000000"/>
                <w:sz w:val="20"/>
                <w:szCs w:val="18"/>
              </w:rPr>
            </w:pPr>
          </w:p>
        </w:tc>
      </w:tr>
      <w:tr w:rsidR="00552305" w:rsidRPr="008E6434" w:rsidTr="00AE519D">
        <w:tc>
          <w:tcPr>
            <w:tcW w:w="2977" w:type="dxa"/>
          </w:tcPr>
          <w:p w:rsidR="00552305" w:rsidRPr="008E6434" w:rsidRDefault="00552305" w:rsidP="00B42297">
            <w:pPr>
              <w:autoSpaceDE w:val="0"/>
              <w:autoSpaceDN w:val="0"/>
              <w:adjustRightInd w:val="0"/>
              <w:spacing w:line="276" w:lineRule="auto"/>
              <w:ind w:left="426" w:right="57" w:hanging="426"/>
              <w:jc w:val="center"/>
              <w:rPr>
                <w:rFonts w:ascii="Century Gothic" w:hAnsi="Century Gothic" w:cs="Century Gothic"/>
                <w:i/>
                <w:color w:val="000000"/>
                <w:sz w:val="12"/>
                <w:szCs w:val="18"/>
              </w:rPr>
            </w:pPr>
            <w:r w:rsidRPr="008E6434">
              <w:rPr>
                <w:rFonts w:ascii="Century Gothic" w:hAnsi="Century Gothic" w:cs="Century Gothic"/>
                <w:i/>
                <w:color w:val="000000"/>
                <w:sz w:val="12"/>
                <w:szCs w:val="18"/>
              </w:rPr>
              <w:t xml:space="preserve">Apellido paterno del </w:t>
            </w:r>
            <w:r w:rsidR="00B42297" w:rsidRPr="008E6434">
              <w:rPr>
                <w:rFonts w:ascii="Century Gothic" w:hAnsi="Century Gothic" w:cs="Century Gothic"/>
                <w:i/>
                <w:color w:val="000000"/>
                <w:sz w:val="12"/>
                <w:szCs w:val="18"/>
              </w:rPr>
              <w:t>a</w:t>
            </w:r>
            <w:r w:rsidR="00AE519D" w:rsidRPr="008E6434">
              <w:rPr>
                <w:rFonts w:ascii="Century Gothic" w:hAnsi="Century Gothic" w:cs="Century Gothic"/>
                <w:i/>
                <w:color w:val="000000"/>
                <w:sz w:val="12"/>
                <w:szCs w:val="18"/>
              </w:rPr>
              <w:t>poderado</w:t>
            </w:r>
          </w:p>
        </w:tc>
        <w:tc>
          <w:tcPr>
            <w:tcW w:w="3119" w:type="dxa"/>
          </w:tcPr>
          <w:p w:rsidR="00552305" w:rsidRPr="008E6434" w:rsidRDefault="00552305" w:rsidP="00AE519D">
            <w:pPr>
              <w:autoSpaceDE w:val="0"/>
              <w:autoSpaceDN w:val="0"/>
              <w:adjustRightInd w:val="0"/>
              <w:spacing w:line="276" w:lineRule="auto"/>
              <w:ind w:left="426" w:right="57" w:hanging="426"/>
              <w:jc w:val="center"/>
              <w:rPr>
                <w:rFonts w:ascii="Century Gothic" w:hAnsi="Century Gothic" w:cs="Century Gothic"/>
                <w:i/>
                <w:color w:val="000000"/>
                <w:sz w:val="12"/>
                <w:szCs w:val="18"/>
              </w:rPr>
            </w:pPr>
            <w:r w:rsidRPr="008E6434">
              <w:rPr>
                <w:rFonts w:ascii="Century Gothic" w:hAnsi="Century Gothic" w:cs="Century Gothic"/>
                <w:i/>
                <w:color w:val="000000"/>
                <w:sz w:val="12"/>
                <w:szCs w:val="18"/>
              </w:rPr>
              <w:t xml:space="preserve">Apellido materno del </w:t>
            </w:r>
            <w:r w:rsidR="00AE519D" w:rsidRPr="008E6434">
              <w:rPr>
                <w:rFonts w:ascii="Century Gothic" w:hAnsi="Century Gothic" w:cs="Century Gothic"/>
                <w:i/>
                <w:color w:val="000000"/>
                <w:sz w:val="12"/>
                <w:szCs w:val="18"/>
              </w:rPr>
              <w:t>apoderado</w:t>
            </w:r>
          </w:p>
        </w:tc>
        <w:tc>
          <w:tcPr>
            <w:tcW w:w="3543" w:type="dxa"/>
            <w:gridSpan w:val="2"/>
          </w:tcPr>
          <w:p w:rsidR="00552305" w:rsidRPr="008E6434" w:rsidRDefault="00552305" w:rsidP="00B42297">
            <w:pPr>
              <w:autoSpaceDE w:val="0"/>
              <w:autoSpaceDN w:val="0"/>
              <w:adjustRightInd w:val="0"/>
              <w:spacing w:line="276" w:lineRule="auto"/>
              <w:ind w:left="426" w:right="57" w:hanging="426"/>
              <w:jc w:val="center"/>
              <w:rPr>
                <w:rFonts w:ascii="Century Gothic" w:hAnsi="Century Gothic" w:cs="Century Gothic"/>
                <w:i/>
                <w:color w:val="000000"/>
                <w:sz w:val="12"/>
                <w:szCs w:val="18"/>
              </w:rPr>
            </w:pPr>
            <w:r w:rsidRPr="008E6434">
              <w:rPr>
                <w:rFonts w:ascii="Century Gothic" w:hAnsi="Century Gothic" w:cs="Century Gothic"/>
                <w:i/>
                <w:color w:val="000000"/>
                <w:sz w:val="12"/>
                <w:szCs w:val="18"/>
              </w:rPr>
              <w:t xml:space="preserve">Nombre del </w:t>
            </w:r>
            <w:r w:rsidR="00B42297" w:rsidRPr="008E6434">
              <w:rPr>
                <w:rFonts w:ascii="Century Gothic" w:hAnsi="Century Gothic" w:cs="Century Gothic"/>
                <w:i/>
                <w:color w:val="000000"/>
                <w:sz w:val="12"/>
                <w:szCs w:val="18"/>
              </w:rPr>
              <w:t>a</w:t>
            </w:r>
            <w:r w:rsidR="00AE519D" w:rsidRPr="008E6434">
              <w:rPr>
                <w:rFonts w:ascii="Century Gothic" w:hAnsi="Century Gothic" w:cs="Century Gothic"/>
                <w:i/>
                <w:color w:val="000000"/>
                <w:sz w:val="12"/>
                <w:szCs w:val="18"/>
              </w:rPr>
              <w:t>poderado</w:t>
            </w:r>
          </w:p>
        </w:tc>
      </w:tr>
    </w:tbl>
    <w:p w:rsidR="00274694" w:rsidRPr="008E6434" w:rsidRDefault="00274694" w:rsidP="00552305">
      <w:pPr>
        <w:jc w:val="both"/>
        <w:rPr>
          <w:rFonts w:ascii="Century Gothic" w:hAnsi="Century Gothic" w:cs="Century Gothic"/>
          <w:color w:val="000000"/>
          <w:sz w:val="20"/>
          <w:szCs w:val="18"/>
        </w:rPr>
      </w:pPr>
    </w:p>
    <w:p w:rsidR="001E7629" w:rsidRPr="008E6434" w:rsidRDefault="001E7629" w:rsidP="00552305">
      <w:pPr>
        <w:jc w:val="both"/>
        <w:rPr>
          <w:rFonts w:ascii="Century Gothic" w:hAnsi="Century Gothic" w:cs="Century Gothic"/>
          <w:color w:val="000000"/>
          <w:sz w:val="20"/>
          <w:szCs w:val="18"/>
        </w:rPr>
      </w:pPr>
    </w:p>
    <w:p w:rsidR="008F0A9E" w:rsidRPr="008E6434" w:rsidRDefault="008F0A9E" w:rsidP="00552305">
      <w:pPr>
        <w:jc w:val="both"/>
        <w:rPr>
          <w:rFonts w:ascii="Century Gothic" w:hAnsi="Century Gothic" w:cs="Century Gothic"/>
          <w:color w:val="000000"/>
          <w:sz w:val="20"/>
          <w:szCs w:val="18"/>
        </w:rPr>
      </w:pPr>
    </w:p>
    <w:p w:rsidR="00552305" w:rsidRPr="008E6434" w:rsidRDefault="007C42D5" w:rsidP="00552305">
      <w:pPr>
        <w:jc w:val="both"/>
        <w:rPr>
          <w:sz w:val="18"/>
          <w:szCs w:val="18"/>
          <w:lang w:val="es-CL"/>
        </w:rPr>
      </w:pPr>
      <w:r w:rsidRPr="008E6434">
        <w:rPr>
          <w:rFonts w:ascii="Century Gothic" w:hAnsi="Century Gothic" w:cs="Century Gothic"/>
          <w:color w:val="000000"/>
          <w:sz w:val="18"/>
          <w:szCs w:val="18"/>
        </w:rPr>
        <w:t xml:space="preserve">Quillota, a ____ de </w:t>
      </w:r>
      <w:r w:rsidR="00FF3EC1">
        <w:rPr>
          <w:rFonts w:ascii="Century Gothic" w:hAnsi="Century Gothic" w:cs="Century Gothic"/>
          <w:color w:val="000000"/>
          <w:sz w:val="18"/>
          <w:szCs w:val="18"/>
        </w:rPr>
        <w:t xml:space="preserve">septiembre </w:t>
      </w:r>
      <w:r w:rsidR="00552305" w:rsidRPr="008E6434">
        <w:rPr>
          <w:rFonts w:ascii="Century Gothic" w:hAnsi="Century Gothic" w:cs="Century Gothic"/>
          <w:color w:val="000000"/>
          <w:sz w:val="18"/>
          <w:szCs w:val="18"/>
        </w:rPr>
        <w:t>de 2018</w:t>
      </w:r>
    </w:p>
    <w:sectPr w:rsidR="00552305" w:rsidRPr="008E6434" w:rsidSect="00AE519D">
      <w:headerReference w:type="default" r:id="rId11"/>
      <w:footerReference w:type="default" r:id="rId12"/>
      <w:pgSz w:w="12240" w:h="15840"/>
      <w:pgMar w:top="153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ACB" w:rsidRDefault="00A11ACB" w:rsidP="00A542EB">
      <w:r>
        <w:separator/>
      </w:r>
    </w:p>
  </w:endnote>
  <w:endnote w:type="continuationSeparator" w:id="1">
    <w:p w:rsidR="00A11ACB" w:rsidRDefault="00A11ACB" w:rsidP="00A54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65212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4B22CE" w:rsidRDefault="004B22CE">
        <w:pPr>
          <w:pStyle w:val="Piedepgina"/>
          <w:jc w:val="right"/>
        </w:pPr>
        <w:r w:rsidRPr="00A925E9">
          <w:rPr>
            <w:sz w:val="20"/>
          </w:rPr>
          <w:fldChar w:fldCharType="begin"/>
        </w:r>
        <w:r w:rsidRPr="00A925E9">
          <w:rPr>
            <w:sz w:val="20"/>
          </w:rPr>
          <w:instrText xml:space="preserve"> PAGE   \* MERGEFORMAT </w:instrText>
        </w:r>
        <w:r w:rsidRPr="00A925E9">
          <w:rPr>
            <w:sz w:val="20"/>
          </w:rPr>
          <w:fldChar w:fldCharType="separate"/>
        </w:r>
        <w:r w:rsidR="007E5E00">
          <w:rPr>
            <w:noProof/>
            <w:sz w:val="20"/>
          </w:rPr>
          <w:t>2</w:t>
        </w:r>
        <w:r w:rsidRPr="00A925E9">
          <w:rPr>
            <w:sz w:val="20"/>
          </w:rPr>
          <w:fldChar w:fldCharType="end"/>
        </w:r>
      </w:p>
    </w:sdtContent>
  </w:sdt>
  <w:p w:rsidR="004B22CE" w:rsidRDefault="004B22C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ACB" w:rsidRDefault="00A11ACB" w:rsidP="00A542EB">
      <w:r>
        <w:separator/>
      </w:r>
    </w:p>
  </w:footnote>
  <w:footnote w:type="continuationSeparator" w:id="1">
    <w:p w:rsidR="00A11ACB" w:rsidRDefault="00A11ACB" w:rsidP="00A542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2CE" w:rsidRDefault="004B22CE">
    <w:pPr>
      <w:pStyle w:val="Encabezado"/>
    </w:pPr>
  </w:p>
  <w:p w:rsidR="004B22CE" w:rsidRDefault="004B22CE">
    <w:pPr>
      <w:pStyle w:val="Encabezado"/>
    </w:pPr>
  </w:p>
  <w:p w:rsidR="004B22CE" w:rsidRDefault="004B22CE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2221</wp:posOffset>
          </wp:positionH>
          <wp:positionV relativeFrom="page">
            <wp:posOffset>0</wp:posOffset>
          </wp:positionV>
          <wp:extent cx="2449269" cy="882326"/>
          <wp:effectExtent l="19050" t="0" r="8181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55147"/>
                  <a:stretch>
                    <a:fillRect/>
                  </a:stretch>
                </pic:blipFill>
                <pic:spPr bwMode="auto">
                  <a:xfrm>
                    <a:off x="0" y="0"/>
                    <a:ext cx="2448612" cy="8820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059E"/>
    <w:multiLevelType w:val="hybridMultilevel"/>
    <w:tmpl w:val="7A9AD1F8"/>
    <w:lvl w:ilvl="0" w:tplc="E536D710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08CF28A6"/>
    <w:multiLevelType w:val="hybridMultilevel"/>
    <w:tmpl w:val="643A700C"/>
    <w:lvl w:ilvl="0" w:tplc="A38EFC6C">
      <w:start w:val="5"/>
      <w:numFmt w:val="bullet"/>
      <w:lvlText w:val="-"/>
      <w:lvlJc w:val="left"/>
      <w:pPr>
        <w:ind w:left="786" w:hanging="360"/>
      </w:pPr>
      <w:rPr>
        <w:rFonts w:ascii="Century Gothic" w:eastAsiaTheme="minorHAnsi" w:hAnsi="Century Gothic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C607B01"/>
    <w:multiLevelType w:val="hybridMultilevel"/>
    <w:tmpl w:val="56D803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BA443B"/>
    <w:multiLevelType w:val="hybridMultilevel"/>
    <w:tmpl w:val="AEB28E3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B615A5"/>
    <w:multiLevelType w:val="hybridMultilevel"/>
    <w:tmpl w:val="878EBDBC"/>
    <w:lvl w:ilvl="0" w:tplc="F8F0BC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F6A7985"/>
    <w:multiLevelType w:val="hybridMultilevel"/>
    <w:tmpl w:val="6B9CAA5A"/>
    <w:lvl w:ilvl="0" w:tplc="CE6803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455E4"/>
    <w:multiLevelType w:val="hybridMultilevel"/>
    <w:tmpl w:val="2E14211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9036B"/>
    <w:multiLevelType w:val="hybridMultilevel"/>
    <w:tmpl w:val="E5360F9C"/>
    <w:lvl w:ilvl="0" w:tplc="CE680372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4CE8C9AA">
      <w:numFmt w:val="bullet"/>
      <w:lvlText w:val="-"/>
      <w:lvlJc w:val="left"/>
      <w:pPr>
        <w:ind w:left="2340" w:hanging="360"/>
      </w:pPr>
      <w:rPr>
        <w:rFonts w:ascii="Century Gothic" w:eastAsiaTheme="minorHAnsi" w:hAnsi="Century Gothic" w:cs="Century Gothic"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579B9"/>
    <w:multiLevelType w:val="multilevel"/>
    <w:tmpl w:val="16622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C55730"/>
    <w:multiLevelType w:val="hybridMultilevel"/>
    <w:tmpl w:val="4F0C0AE8"/>
    <w:lvl w:ilvl="0" w:tplc="E536D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16CD8"/>
    <w:multiLevelType w:val="hybridMultilevel"/>
    <w:tmpl w:val="2DBCDEA0"/>
    <w:lvl w:ilvl="0" w:tplc="F3467A46">
      <w:start w:val="1"/>
      <w:numFmt w:val="decimal"/>
      <w:lvlText w:val="%1."/>
      <w:lvlJc w:val="left"/>
      <w:pPr>
        <w:ind w:left="644" w:hanging="360"/>
      </w:pPr>
      <w:rPr>
        <w:rFonts w:ascii="Century Gothic" w:hAnsi="Century Gothic" w:hint="default"/>
        <w:sz w:val="16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0100D"/>
    <w:multiLevelType w:val="multilevel"/>
    <w:tmpl w:val="F2DC7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9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0"/>
  </w:num>
  <w:num w:numId="11">
    <w:abstractNumId w:val="8"/>
  </w:num>
  <w:num w:numId="12">
    <w:abstractNumId w:val="11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attachedTemplate r:id="rId1"/>
  <w:defaultTabStop w:val="708"/>
  <w:autoHyphenation/>
  <w:hyphenationZone w:val="425"/>
  <w:characterSpacingControl w:val="doNotCompress"/>
  <w:hdrShapeDefaults>
    <o:shapedefaults v:ext="edit" spidmax="94210"/>
  </w:hdrShapeDefaults>
  <w:footnotePr>
    <w:footnote w:id="0"/>
    <w:footnote w:id="1"/>
  </w:footnotePr>
  <w:endnotePr>
    <w:endnote w:id="0"/>
    <w:endnote w:id="1"/>
  </w:endnotePr>
  <w:compat/>
  <w:rsids>
    <w:rsidRoot w:val="00531148"/>
    <w:rsid w:val="00016860"/>
    <w:rsid w:val="00017F39"/>
    <w:rsid w:val="00047CD6"/>
    <w:rsid w:val="00052638"/>
    <w:rsid w:val="0005557E"/>
    <w:rsid w:val="00062692"/>
    <w:rsid w:val="00065203"/>
    <w:rsid w:val="00073C7A"/>
    <w:rsid w:val="00081CD9"/>
    <w:rsid w:val="00084A60"/>
    <w:rsid w:val="00092409"/>
    <w:rsid w:val="0009303E"/>
    <w:rsid w:val="000A047E"/>
    <w:rsid w:val="000A165E"/>
    <w:rsid w:val="000A5E6E"/>
    <w:rsid w:val="000C1ABB"/>
    <w:rsid w:val="000D7569"/>
    <w:rsid w:val="000D7E8D"/>
    <w:rsid w:val="00103663"/>
    <w:rsid w:val="0011646A"/>
    <w:rsid w:val="0013394A"/>
    <w:rsid w:val="001642F2"/>
    <w:rsid w:val="00165593"/>
    <w:rsid w:val="001712FF"/>
    <w:rsid w:val="00180391"/>
    <w:rsid w:val="00184441"/>
    <w:rsid w:val="001C2DA1"/>
    <w:rsid w:val="001D13C9"/>
    <w:rsid w:val="001D4256"/>
    <w:rsid w:val="001E69CE"/>
    <w:rsid w:val="001E7629"/>
    <w:rsid w:val="001F6398"/>
    <w:rsid w:val="00224F11"/>
    <w:rsid w:val="0023008D"/>
    <w:rsid w:val="0025574A"/>
    <w:rsid w:val="00257FD3"/>
    <w:rsid w:val="00260C28"/>
    <w:rsid w:val="00261A5B"/>
    <w:rsid w:val="00264E0E"/>
    <w:rsid w:val="00266A97"/>
    <w:rsid w:val="00274694"/>
    <w:rsid w:val="00276E6A"/>
    <w:rsid w:val="00285179"/>
    <w:rsid w:val="00290994"/>
    <w:rsid w:val="002A187D"/>
    <w:rsid w:val="002C14DA"/>
    <w:rsid w:val="002C2894"/>
    <w:rsid w:val="002C38EC"/>
    <w:rsid w:val="002F2AB5"/>
    <w:rsid w:val="002F3855"/>
    <w:rsid w:val="002F7679"/>
    <w:rsid w:val="003224AD"/>
    <w:rsid w:val="003260E7"/>
    <w:rsid w:val="00337B5B"/>
    <w:rsid w:val="003442DF"/>
    <w:rsid w:val="003874C4"/>
    <w:rsid w:val="00392EEE"/>
    <w:rsid w:val="00396A6E"/>
    <w:rsid w:val="003A5783"/>
    <w:rsid w:val="003B0A49"/>
    <w:rsid w:val="003D5763"/>
    <w:rsid w:val="003F029D"/>
    <w:rsid w:val="003F7B45"/>
    <w:rsid w:val="00407C61"/>
    <w:rsid w:val="0041514D"/>
    <w:rsid w:val="00415D59"/>
    <w:rsid w:val="00416AAC"/>
    <w:rsid w:val="0043761D"/>
    <w:rsid w:val="0044139A"/>
    <w:rsid w:val="004417E8"/>
    <w:rsid w:val="00476B56"/>
    <w:rsid w:val="004A7E54"/>
    <w:rsid w:val="004B22CE"/>
    <w:rsid w:val="004C3B7F"/>
    <w:rsid w:val="004C3C4C"/>
    <w:rsid w:val="004E2FD4"/>
    <w:rsid w:val="00525CBF"/>
    <w:rsid w:val="00531148"/>
    <w:rsid w:val="0053510A"/>
    <w:rsid w:val="00552305"/>
    <w:rsid w:val="00560B8A"/>
    <w:rsid w:val="00563441"/>
    <w:rsid w:val="00565083"/>
    <w:rsid w:val="00565988"/>
    <w:rsid w:val="00584A4A"/>
    <w:rsid w:val="00594508"/>
    <w:rsid w:val="005D10E9"/>
    <w:rsid w:val="005E2D62"/>
    <w:rsid w:val="005F29D6"/>
    <w:rsid w:val="005F5656"/>
    <w:rsid w:val="0061776A"/>
    <w:rsid w:val="006274E2"/>
    <w:rsid w:val="00641DE4"/>
    <w:rsid w:val="006A653A"/>
    <w:rsid w:val="006D00D5"/>
    <w:rsid w:val="006D0F26"/>
    <w:rsid w:val="006D6324"/>
    <w:rsid w:val="0070356B"/>
    <w:rsid w:val="007167D8"/>
    <w:rsid w:val="00721527"/>
    <w:rsid w:val="007668B4"/>
    <w:rsid w:val="00767BBF"/>
    <w:rsid w:val="007727E4"/>
    <w:rsid w:val="007751DF"/>
    <w:rsid w:val="00777291"/>
    <w:rsid w:val="007C1550"/>
    <w:rsid w:val="007C42D5"/>
    <w:rsid w:val="007D690A"/>
    <w:rsid w:val="007E5E00"/>
    <w:rsid w:val="007F15E2"/>
    <w:rsid w:val="007F7247"/>
    <w:rsid w:val="008052B7"/>
    <w:rsid w:val="00816EE9"/>
    <w:rsid w:val="008434D9"/>
    <w:rsid w:val="00850B35"/>
    <w:rsid w:val="008576D2"/>
    <w:rsid w:val="00862431"/>
    <w:rsid w:val="008633C3"/>
    <w:rsid w:val="008646E0"/>
    <w:rsid w:val="008A0881"/>
    <w:rsid w:val="008B0512"/>
    <w:rsid w:val="008B36B6"/>
    <w:rsid w:val="008E6434"/>
    <w:rsid w:val="008F0A9E"/>
    <w:rsid w:val="008F0B37"/>
    <w:rsid w:val="008F21D3"/>
    <w:rsid w:val="008F746E"/>
    <w:rsid w:val="00901D4D"/>
    <w:rsid w:val="0090736E"/>
    <w:rsid w:val="00933141"/>
    <w:rsid w:val="00944F99"/>
    <w:rsid w:val="00967CD2"/>
    <w:rsid w:val="009749EF"/>
    <w:rsid w:val="009B6D30"/>
    <w:rsid w:val="009F3FE1"/>
    <w:rsid w:val="00A005BE"/>
    <w:rsid w:val="00A11ACB"/>
    <w:rsid w:val="00A13D68"/>
    <w:rsid w:val="00A542EB"/>
    <w:rsid w:val="00A54876"/>
    <w:rsid w:val="00A659B0"/>
    <w:rsid w:val="00A675AB"/>
    <w:rsid w:val="00A81D58"/>
    <w:rsid w:val="00A82BBD"/>
    <w:rsid w:val="00A925E9"/>
    <w:rsid w:val="00AB6792"/>
    <w:rsid w:val="00AC6DBF"/>
    <w:rsid w:val="00AE519D"/>
    <w:rsid w:val="00AF7CC2"/>
    <w:rsid w:val="00B0336A"/>
    <w:rsid w:val="00B11F30"/>
    <w:rsid w:val="00B175D8"/>
    <w:rsid w:val="00B42297"/>
    <w:rsid w:val="00B46241"/>
    <w:rsid w:val="00B46731"/>
    <w:rsid w:val="00B47EF7"/>
    <w:rsid w:val="00B72113"/>
    <w:rsid w:val="00B76BF4"/>
    <w:rsid w:val="00B86801"/>
    <w:rsid w:val="00BA539A"/>
    <w:rsid w:val="00BA544B"/>
    <w:rsid w:val="00BB1C52"/>
    <w:rsid w:val="00BE6DD0"/>
    <w:rsid w:val="00C019DF"/>
    <w:rsid w:val="00C0220A"/>
    <w:rsid w:val="00C02DD7"/>
    <w:rsid w:val="00C03476"/>
    <w:rsid w:val="00C1058E"/>
    <w:rsid w:val="00C13437"/>
    <w:rsid w:val="00C5092F"/>
    <w:rsid w:val="00C537F4"/>
    <w:rsid w:val="00C57FF8"/>
    <w:rsid w:val="00C63D24"/>
    <w:rsid w:val="00C653ED"/>
    <w:rsid w:val="00C7282C"/>
    <w:rsid w:val="00CD2AD2"/>
    <w:rsid w:val="00D16094"/>
    <w:rsid w:val="00D1710F"/>
    <w:rsid w:val="00D23E61"/>
    <w:rsid w:val="00D26A9D"/>
    <w:rsid w:val="00D36A4D"/>
    <w:rsid w:val="00D376DE"/>
    <w:rsid w:val="00D548D5"/>
    <w:rsid w:val="00D6422F"/>
    <w:rsid w:val="00D83177"/>
    <w:rsid w:val="00D930EF"/>
    <w:rsid w:val="00DB29CB"/>
    <w:rsid w:val="00DB5A13"/>
    <w:rsid w:val="00DC07D2"/>
    <w:rsid w:val="00E03AFE"/>
    <w:rsid w:val="00E11789"/>
    <w:rsid w:val="00E17F10"/>
    <w:rsid w:val="00E20482"/>
    <w:rsid w:val="00E32CC1"/>
    <w:rsid w:val="00E3421E"/>
    <w:rsid w:val="00E34927"/>
    <w:rsid w:val="00E37CFA"/>
    <w:rsid w:val="00E44CB1"/>
    <w:rsid w:val="00E52971"/>
    <w:rsid w:val="00E66A24"/>
    <w:rsid w:val="00E95433"/>
    <w:rsid w:val="00EB60AA"/>
    <w:rsid w:val="00ED2308"/>
    <w:rsid w:val="00ED51E6"/>
    <w:rsid w:val="00ED7DB4"/>
    <w:rsid w:val="00EF50F2"/>
    <w:rsid w:val="00EF563B"/>
    <w:rsid w:val="00F14D5B"/>
    <w:rsid w:val="00F36723"/>
    <w:rsid w:val="00F555E8"/>
    <w:rsid w:val="00F57BCC"/>
    <w:rsid w:val="00F90C23"/>
    <w:rsid w:val="00FA1B91"/>
    <w:rsid w:val="00FE50E2"/>
    <w:rsid w:val="00FF23E6"/>
    <w:rsid w:val="00FF3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552305"/>
    <w:rPr>
      <w:rFonts w:ascii="Cambria" w:eastAsia="MS Mincho" w:hAnsi="Cambr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42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42EB"/>
  </w:style>
  <w:style w:type="paragraph" w:styleId="Piedepgina">
    <w:name w:val="footer"/>
    <w:basedOn w:val="Normal"/>
    <w:link w:val="PiedepginaCar"/>
    <w:uiPriority w:val="99"/>
    <w:unhideWhenUsed/>
    <w:rsid w:val="00A542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2EB"/>
  </w:style>
  <w:style w:type="paragraph" w:styleId="Prrafodelista">
    <w:name w:val="List Paragraph"/>
    <w:basedOn w:val="Normal"/>
    <w:uiPriority w:val="34"/>
    <w:qFormat/>
    <w:rsid w:val="00850B35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aconcuadrcula">
    <w:name w:val="Table Grid"/>
    <w:basedOn w:val="Tablanormal"/>
    <w:uiPriority w:val="59"/>
    <w:rsid w:val="00850B35"/>
    <w:rPr>
      <w:rFonts w:eastAsiaTheme="minorHAnsi"/>
      <w:sz w:val="24"/>
      <w:szCs w:val="24"/>
      <w:lang w:val="es-ES_tradnl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03AFE"/>
    <w:rPr>
      <w:color w:val="0000FF"/>
      <w:u w:val="single"/>
    </w:rPr>
  </w:style>
  <w:style w:type="character" w:customStyle="1" w:styleId="c-center">
    <w:name w:val="c-center"/>
    <w:basedOn w:val="Fuentedeprrafopredeter"/>
    <w:rsid w:val="00E17F10"/>
  </w:style>
  <w:style w:type="paragraph" w:customStyle="1" w:styleId="rtejustify">
    <w:name w:val="rtejustify"/>
    <w:basedOn w:val="Normal"/>
    <w:rsid w:val="00C13437"/>
    <w:pPr>
      <w:spacing w:before="100" w:beforeAutospacing="1" w:after="100" w:afterAutospacing="1"/>
    </w:pPr>
    <w:rPr>
      <w:rFonts w:ascii="Times New Roman" w:eastAsia="Times New Roman" w:hAnsi="Times New Roman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C1343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29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9D6"/>
    <w:rPr>
      <w:rFonts w:ascii="Tahoma" w:eastAsia="MS Mincho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98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64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610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930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279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554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489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737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771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1106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1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stemadeadmisionescolar.c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istemadeadmisionescolar.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man%20Godoy\Downloads\quillota%20fde%20plantilla%20dat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1F1D8-FCC6-490B-BF9B-F3C0E5975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quillota fde plantilla datos</Template>
  <TotalTime>95</TotalTime>
  <Pages>2</Pages>
  <Words>603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 Godoy</dc:creator>
  <cp:lastModifiedBy>RECTOR</cp:lastModifiedBy>
  <cp:revision>6</cp:revision>
  <cp:lastPrinted>2018-09-03T12:26:00Z</cp:lastPrinted>
  <dcterms:created xsi:type="dcterms:W3CDTF">2018-09-03T10:54:00Z</dcterms:created>
  <dcterms:modified xsi:type="dcterms:W3CDTF">2018-09-03T12:27:00Z</dcterms:modified>
</cp:coreProperties>
</file>